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54F" w:rsidRPr="0015349C" w:rsidRDefault="006444D1" w:rsidP="0015349C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Πέρα</w:t>
      </w:r>
      <w:r w:rsidR="0015349C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απ’ το</w:t>
      </w:r>
      <w:r w:rsidR="0015349C" w:rsidRPr="0015349C">
        <w:rPr>
          <w:rFonts w:ascii="Arial" w:hAnsi="Arial" w:cs="Arial"/>
          <w:b/>
          <w:sz w:val="24"/>
          <w:szCs w:val="24"/>
        </w:rPr>
        <w:t xml:space="preserve"> </w:t>
      </w:r>
      <w:r w:rsidR="0015349C" w:rsidRPr="0015349C">
        <w:rPr>
          <w:rFonts w:ascii="Arial" w:hAnsi="Arial" w:cs="Arial"/>
          <w:b/>
          <w:sz w:val="24"/>
          <w:szCs w:val="24"/>
          <w:lang w:val="en-US"/>
        </w:rPr>
        <w:t>Survivor</w:t>
      </w:r>
    </w:p>
    <w:p w:rsidR="00E4554F" w:rsidRDefault="00E4554F" w:rsidP="00D266BB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A50F3" w:rsidRDefault="00D266BB" w:rsidP="00606C05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Το γνωστό τηλεπαιχνίδι </w:t>
      </w:r>
      <w:r>
        <w:rPr>
          <w:rFonts w:ascii="Arial" w:hAnsi="Arial" w:cs="Arial"/>
          <w:sz w:val="24"/>
          <w:szCs w:val="24"/>
          <w:lang w:val="en-US"/>
        </w:rPr>
        <w:t>Survivor</w:t>
      </w:r>
      <w:r w:rsidR="002B18F1">
        <w:rPr>
          <w:rFonts w:ascii="Arial" w:hAnsi="Arial" w:cs="Arial"/>
          <w:sz w:val="24"/>
          <w:szCs w:val="24"/>
        </w:rPr>
        <w:t>,</w:t>
      </w:r>
      <w:r w:rsidRPr="00D266BB">
        <w:rPr>
          <w:rFonts w:ascii="Arial" w:hAnsi="Arial" w:cs="Arial"/>
          <w:sz w:val="24"/>
          <w:szCs w:val="24"/>
        </w:rPr>
        <w:t xml:space="preserve"> </w:t>
      </w:r>
      <w:r w:rsidR="00AB3902">
        <w:rPr>
          <w:rFonts w:ascii="Arial" w:hAnsi="Arial" w:cs="Arial"/>
          <w:sz w:val="24"/>
          <w:szCs w:val="24"/>
        </w:rPr>
        <w:t xml:space="preserve">κατά γενική ομολογία, </w:t>
      </w:r>
      <w:r>
        <w:rPr>
          <w:rFonts w:ascii="Arial" w:hAnsi="Arial" w:cs="Arial"/>
          <w:sz w:val="24"/>
          <w:szCs w:val="24"/>
        </w:rPr>
        <w:t xml:space="preserve">αποτελεί το </w:t>
      </w:r>
      <w:r w:rsidR="008D0DE1">
        <w:rPr>
          <w:rFonts w:ascii="Arial" w:hAnsi="Arial" w:cs="Arial"/>
          <w:sz w:val="24"/>
          <w:szCs w:val="24"/>
        </w:rPr>
        <w:t>πιο</w:t>
      </w:r>
      <w:r w:rsidR="006F3CA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επιτυχημένο </w:t>
      </w:r>
      <w:r w:rsidR="00262C40">
        <w:rPr>
          <w:rFonts w:ascii="Arial" w:hAnsi="Arial" w:cs="Arial"/>
          <w:sz w:val="24"/>
          <w:szCs w:val="24"/>
        </w:rPr>
        <w:t>θέαμα</w:t>
      </w:r>
      <w:r>
        <w:rPr>
          <w:rFonts w:ascii="Arial" w:hAnsi="Arial" w:cs="Arial"/>
          <w:sz w:val="24"/>
          <w:szCs w:val="24"/>
        </w:rPr>
        <w:t xml:space="preserve"> της τρέχουσας τηλεοπτικής περιόδου. </w:t>
      </w:r>
      <w:r w:rsidR="00BF3A01">
        <w:rPr>
          <w:rFonts w:ascii="Arial" w:hAnsi="Arial" w:cs="Arial"/>
          <w:sz w:val="24"/>
          <w:szCs w:val="24"/>
        </w:rPr>
        <w:t>Την</w:t>
      </w:r>
      <w:r w:rsidR="00D656D7">
        <w:rPr>
          <w:rFonts w:ascii="Arial" w:hAnsi="Arial" w:cs="Arial"/>
          <w:sz w:val="24"/>
          <w:szCs w:val="24"/>
        </w:rPr>
        <w:t xml:space="preserve"> επιτυχία του </w:t>
      </w:r>
      <w:r w:rsidR="00BF3A01">
        <w:rPr>
          <w:rFonts w:ascii="Arial" w:hAnsi="Arial" w:cs="Arial"/>
          <w:sz w:val="24"/>
          <w:szCs w:val="24"/>
        </w:rPr>
        <w:t>πιστοποιούν</w:t>
      </w:r>
      <w:r w:rsidR="00D656D7">
        <w:rPr>
          <w:rFonts w:ascii="Arial" w:hAnsi="Arial" w:cs="Arial"/>
          <w:sz w:val="24"/>
          <w:szCs w:val="24"/>
        </w:rPr>
        <w:t xml:space="preserve"> </w:t>
      </w:r>
      <w:r w:rsidR="00863845">
        <w:rPr>
          <w:rFonts w:ascii="Arial" w:hAnsi="Arial" w:cs="Arial"/>
          <w:sz w:val="24"/>
          <w:szCs w:val="24"/>
        </w:rPr>
        <w:t xml:space="preserve">αφενός </w:t>
      </w:r>
      <w:r>
        <w:rPr>
          <w:rFonts w:ascii="Arial" w:hAnsi="Arial" w:cs="Arial"/>
          <w:sz w:val="24"/>
          <w:szCs w:val="24"/>
        </w:rPr>
        <w:t xml:space="preserve">τα </w:t>
      </w:r>
      <w:r w:rsidR="00463A7E">
        <w:rPr>
          <w:rFonts w:ascii="Arial" w:hAnsi="Arial" w:cs="Arial"/>
          <w:sz w:val="24"/>
          <w:szCs w:val="24"/>
        </w:rPr>
        <w:t xml:space="preserve">υψηλά </w:t>
      </w:r>
      <w:r>
        <w:rPr>
          <w:rFonts w:ascii="Arial" w:hAnsi="Arial" w:cs="Arial"/>
          <w:sz w:val="24"/>
          <w:szCs w:val="24"/>
        </w:rPr>
        <w:t xml:space="preserve">νούμερα τηλεθέασης τα οποία </w:t>
      </w:r>
      <w:r w:rsidR="00073A28">
        <w:rPr>
          <w:rFonts w:ascii="Arial" w:hAnsi="Arial" w:cs="Arial"/>
          <w:sz w:val="24"/>
          <w:szCs w:val="24"/>
        </w:rPr>
        <w:t>εξασφαλίζει</w:t>
      </w:r>
      <w:r w:rsidR="00721488">
        <w:rPr>
          <w:rFonts w:ascii="Arial" w:hAnsi="Arial" w:cs="Arial"/>
          <w:sz w:val="24"/>
          <w:szCs w:val="24"/>
        </w:rPr>
        <w:t>, άρα</w:t>
      </w:r>
      <w:r w:rsidR="0063478D">
        <w:rPr>
          <w:rFonts w:ascii="Arial" w:hAnsi="Arial" w:cs="Arial"/>
          <w:sz w:val="24"/>
          <w:szCs w:val="24"/>
        </w:rPr>
        <w:t xml:space="preserve"> </w:t>
      </w:r>
      <w:r w:rsidR="006F3CA4">
        <w:rPr>
          <w:rFonts w:ascii="Arial" w:hAnsi="Arial" w:cs="Arial"/>
          <w:sz w:val="24"/>
          <w:szCs w:val="24"/>
        </w:rPr>
        <w:t xml:space="preserve">κατ’ επέκταση </w:t>
      </w:r>
      <w:r w:rsidR="0063478D">
        <w:rPr>
          <w:rFonts w:ascii="Arial" w:hAnsi="Arial" w:cs="Arial"/>
          <w:sz w:val="24"/>
          <w:szCs w:val="24"/>
        </w:rPr>
        <w:t>το πλήθος</w:t>
      </w:r>
      <w:r w:rsidR="00721488">
        <w:rPr>
          <w:rFonts w:ascii="Arial" w:hAnsi="Arial" w:cs="Arial"/>
          <w:sz w:val="24"/>
          <w:szCs w:val="24"/>
        </w:rPr>
        <w:t xml:space="preserve"> των</w:t>
      </w:r>
      <w:r w:rsidR="0063478D">
        <w:rPr>
          <w:rFonts w:ascii="Arial" w:hAnsi="Arial" w:cs="Arial"/>
          <w:sz w:val="24"/>
          <w:szCs w:val="24"/>
        </w:rPr>
        <w:t xml:space="preserve"> τηλεθεατών </w:t>
      </w:r>
      <w:r w:rsidR="00671EDB">
        <w:rPr>
          <w:rFonts w:ascii="Arial" w:hAnsi="Arial" w:cs="Arial"/>
          <w:sz w:val="24"/>
          <w:szCs w:val="24"/>
        </w:rPr>
        <w:t xml:space="preserve">που </w:t>
      </w:r>
      <w:r w:rsidR="0063478D">
        <w:rPr>
          <w:rFonts w:ascii="Arial" w:hAnsi="Arial" w:cs="Arial"/>
          <w:sz w:val="24"/>
          <w:szCs w:val="24"/>
        </w:rPr>
        <w:t>καθηλών</w:t>
      </w:r>
      <w:r w:rsidR="008E7EBC">
        <w:rPr>
          <w:rFonts w:ascii="Arial" w:hAnsi="Arial" w:cs="Arial"/>
          <w:sz w:val="24"/>
          <w:szCs w:val="24"/>
        </w:rPr>
        <w:t>ον</w:t>
      </w:r>
      <w:r w:rsidR="00721488">
        <w:rPr>
          <w:rFonts w:ascii="Arial" w:hAnsi="Arial" w:cs="Arial"/>
          <w:sz w:val="24"/>
          <w:szCs w:val="24"/>
        </w:rPr>
        <w:t>ται</w:t>
      </w:r>
      <w:r w:rsidR="006F3CA4">
        <w:rPr>
          <w:rFonts w:ascii="Arial" w:hAnsi="Arial" w:cs="Arial"/>
          <w:sz w:val="24"/>
          <w:szCs w:val="24"/>
        </w:rPr>
        <w:t xml:space="preserve"> στους τηλεοπτικούς δέκτες</w:t>
      </w:r>
      <w:r w:rsidR="00721488">
        <w:rPr>
          <w:rFonts w:ascii="Arial" w:hAnsi="Arial" w:cs="Arial"/>
          <w:sz w:val="24"/>
          <w:szCs w:val="24"/>
        </w:rPr>
        <w:t xml:space="preserve"> προκειμένου να το παρακολουθήσ</w:t>
      </w:r>
      <w:r w:rsidR="008E7EBC">
        <w:rPr>
          <w:rFonts w:ascii="Arial" w:hAnsi="Arial" w:cs="Arial"/>
          <w:sz w:val="24"/>
          <w:szCs w:val="24"/>
        </w:rPr>
        <w:t>ουν</w:t>
      </w:r>
      <w:r w:rsidR="00721488">
        <w:rPr>
          <w:rFonts w:ascii="Arial" w:hAnsi="Arial" w:cs="Arial"/>
          <w:sz w:val="24"/>
          <w:szCs w:val="24"/>
        </w:rPr>
        <w:t>,</w:t>
      </w:r>
      <w:r w:rsidR="00D656D7">
        <w:rPr>
          <w:rFonts w:ascii="Arial" w:hAnsi="Arial" w:cs="Arial"/>
          <w:sz w:val="24"/>
          <w:szCs w:val="24"/>
        </w:rPr>
        <w:t xml:space="preserve"> </w:t>
      </w:r>
      <w:r w:rsidR="00463A7E">
        <w:rPr>
          <w:rFonts w:ascii="Arial" w:hAnsi="Arial" w:cs="Arial"/>
          <w:sz w:val="24"/>
          <w:szCs w:val="24"/>
        </w:rPr>
        <w:t>αφετέρου</w:t>
      </w:r>
      <w:r w:rsidR="0063478D">
        <w:rPr>
          <w:rFonts w:ascii="Arial" w:hAnsi="Arial" w:cs="Arial"/>
          <w:sz w:val="24"/>
          <w:szCs w:val="24"/>
        </w:rPr>
        <w:t xml:space="preserve"> </w:t>
      </w:r>
      <w:r w:rsidR="00BF3A01">
        <w:rPr>
          <w:rFonts w:ascii="Arial" w:hAnsi="Arial" w:cs="Arial"/>
          <w:sz w:val="24"/>
          <w:szCs w:val="24"/>
        </w:rPr>
        <w:t>οι</w:t>
      </w:r>
      <w:r w:rsidR="003A56C6">
        <w:rPr>
          <w:rFonts w:ascii="Arial" w:hAnsi="Arial" w:cs="Arial"/>
          <w:sz w:val="24"/>
          <w:szCs w:val="24"/>
        </w:rPr>
        <w:t xml:space="preserve"> </w:t>
      </w:r>
      <w:r w:rsidR="00855F17">
        <w:rPr>
          <w:rFonts w:ascii="Arial" w:hAnsi="Arial" w:cs="Arial"/>
          <w:sz w:val="24"/>
          <w:szCs w:val="24"/>
        </w:rPr>
        <w:t>«</w:t>
      </w:r>
      <w:r w:rsidR="003A56C6">
        <w:rPr>
          <w:rFonts w:ascii="Arial" w:hAnsi="Arial" w:cs="Arial"/>
          <w:sz w:val="24"/>
          <w:szCs w:val="24"/>
        </w:rPr>
        <w:t>δορυφορικές</w:t>
      </w:r>
      <w:r w:rsidR="00855F17">
        <w:rPr>
          <w:rFonts w:ascii="Arial" w:hAnsi="Arial" w:cs="Arial"/>
          <w:sz w:val="24"/>
          <w:szCs w:val="24"/>
        </w:rPr>
        <w:t>»</w:t>
      </w:r>
      <w:r w:rsidR="003A56C6">
        <w:rPr>
          <w:rFonts w:ascii="Arial" w:hAnsi="Arial" w:cs="Arial"/>
          <w:sz w:val="24"/>
          <w:szCs w:val="24"/>
        </w:rPr>
        <w:t xml:space="preserve"> δράσεις, </w:t>
      </w:r>
      <w:r w:rsidR="00671EDB">
        <w:rPr>
          <w:rFonts w:ascii="Arial" w:hAnsi="Arial" w:cs="Arial"/>
          <w:sz w:val="24"/>
          <w:szCs w:val="24"/>
        </w:rPr>
        <w:t>η</w:t>
      </w:r>
      <w:r w:rsidR="0063478D">
        <w:rPr>
          <w:rFonts w:ascii="Arial" w:hAnsi="Arial" w:cs="Arial"/>
          <w:sz w:val="24"/>
          <w:szCs w:val="24"/>
        </w:rPr>
        <w:t xml:space="preserve"> φιλολογία και παραφιλολογία </w:t>
      </w:r>
      <w:r w:rsidR="00671EDB">
        <w:rPr>
          <w:rFonts w:ascii="Arial" w:hAnsi="Arial" w:cs="Arial"/>
          <w:sz w:val="24"/>
          <w:szCs w:val="24"/>
        </w:rPr>
        <w:t>οι</w:t>
      </w:r>
      <w:r w:rsidR="0063478D">
        <w:rPr>
          <w:rFonts w:ascii="Arial" w:hAnsi="Arial" w:cs="Arial"/>
          <w:sz w:val="24"/>
          <w:szCs w:val="24"/>
        </w:rPr>
        <w:t xml:space="preserve"> οποί</w:t>
      </w:r>
      <w:r w:rsidR="00671EDB">
        <w:rPr>
          <w:rFonts w:ascii="Arial" w:hAnsi="Arial" w:cs="Arial"/>
          <w:sz w:val="24"/>
          <w:szCs w:val="24"/>
        </w:rPr>
        <w:t>ες</w:t>
      </w:r>
      <w:r w:rsidR="0063478D">
        <w:rPr>
          <w:rFonts w:ascii="Arial" w:hAnsi="Arial" w:cs="Arial"/>
          <w:sz w:val="24"/>
          <w:szCs w:val="24"/>
        </w:rPr>
        <w:t xml:space="preserve"> αναπτύσσ</w:t>
      </w:r>
      <w:r w:rsidR="00671EDB">
        <w:rPr>
          <w:rFonts w:ascii="Arial" w:hAnsi="Arial" w:cs="Arial"/>
          <w:sz w:val="24"/>
          <w:szCs w:val="24"/>
        </w:rPr>
        <w:t>ον</w:t>
      </w:r>
      <w:r w:rsidR="0063478D">
        <w:rPr>
          <w:rFonts w:ascii="Arial" w:hAnsi="Arial" w:cs="Arial"/>
          <w:sz w:val="24"/>
          <w:szCs w:val="24"/>
        </w:rPr>
        <w:t>ται με αφορμή τα τεκταινόμενα και τις συμπεριφορές των συμμετεχόντων</w:t>
      </w:r>
      <w:r w:rsidR="0003763F">
        <w:rPr>
          <w:rFonts w:ascii="Arial" w:hAnsi="Arial" w:cs="Arial"/>
          <w:sz w:val="24"/>
          <w:szCs w:val="24"/>
        </w:rPr>
        <w:t xml:space="preserve"> σε αυτό</w:t>
      </w:r>
      <w:r w:rsidR="0063478D">
        <w:rPr>
          <w:rFonts w:ascii="Arial" w:hAnsi="Arial" w:cs="Arial"/>
          <w:sz w:val="24"/>
          <w:szCs w:val="24"/>
        </w:rPr>
        <w:t>.</w:t>
      </w:r>
    </w:p>
    <w:p w:rsidR="00BC0703" w:rsidRDefault="0032581F" w:rsidP="00BC0703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Είναι </w:t>
      </w:r>
      <w:r w:rsidR="00F92ECA">
        <w:rPr>
          <w:rFonts w:ascii="Arial" w:hAnsi="Arial" w:cs="Arial"/>
          <w:sz w:val="24"/>
          <w:szCs w:val="24"/>
        </w:rPr>
        <w:t>πρ</w:t>
      </w:r>
      <w:r w:rsidR="007E0B2E">
        <w:rPr>
          <w:rFonts w:ascii="Arial" w:hAnsi="Arial" w:cs="Arial"/>
          <w:sz w:val="24"/>
          <w:szCs w:val="24"/>
        </w:rPr>
        <w:t>α</w:t>
      </w:r>
      <w:r w:rsidR="00F92ECA">
        <w:rPr>
          <w:rFonts w:ascii="Arial" w:hAnsi="Arial" w:cs="Arial"/>
          <w:sz w:val="24"/>
          <w:szCs w:val="24"/>
        </w:rPr>
        <w:t>γματι</w:t>
      </w:r>
      <w:r w:rsidR="007E0B2E">
        <w:rPr>
          <w:rFonts w:ascii="Arial" w:hAnsi="Arial" w:cs="Arial"/>
          <w:sz w:val="24"/>
          <w:szCs w:val="24"/>
        </w:rPr>
        <w:t>κά</w:t>
      </w:r>
      <w:r w:rsidR="00F92ECA">
        <w:rPr>
          <w:rFonts w:ascii="Arial" w:hAnsi="Arial" w:cs="Arial"/>
          <w:sz w:val="24"/>
          <w:szCs w:val="24"/>
        </w:rPr>
        <w:t xml:space="preserve"> </w:t>
      </w:r>
      <w:r w:rsidR="00262C40">
        <w:rPr>
          <w:rFonts w:ascii="Arial" w:hAnsi="Arial" w:cs="Arial"/>
          <w:sz w:val="24"/>
          <w:szCs w:val="24"/>
        </w:rPr>
        <w:t>εντυπωσι</w:t>
      </w:r>
      <w:r w:rsidR="00362020">
        <w:rPr>
          <w:rFonts w:ascii="Arial" w:hAnsi="Arial" w:cs="Arial"/>
          <w:sz w:val="24"/>
          <w:szCs w:val="24"/>
        </w:rPr>
        <w:t>ακά</w:t>
      </w:r>
      <w:r>
        <w:rPr>
          <w:rFonts w:ascii="Arial" w:hAnsi="Arial" w:cs="Arial"/>
          <w:sz w:val="24"/>
          <w:szCs w:val="24"/>
        </w:rPr>
        <w:t xml:space="preserve"> τ</w:t>
      </w:r>
      <w:r w:rsidR="00362020">
        <w:rPr>
          <w:rFonts w:ascii="Arial" w:hAnsi="Arial" w:cs="Arial"/>
          <w:sz w:val="24"/>
          <w:szCs w:val="24"/>
        </w:rPr>
        <w:t>α</w:t>
      </w:r>
      <w:r>
        <w:rPr>
          <w:rFonts w:ascii="Arial" w:hAnsi="Arial" w:cs="Arial"/>
          <w:sz w:val="24"/>
          <w:szCs w:val="24"/>
        </w:rPr>
        <w:t xml:space="preserve"> </w:t>
      </w:r>
      <w:r w:rsidR="00262C40">
        <w:rPr>
          <w:rFonts w:ascii="Arial" w:hAnsi="Arial" w:cs="Arial"/>
          <w:sz w:val="24"/>
          <w:szCs w:val="24"/>
        </w:rPr>
        <w:t>μ</w:t>
      </w:r>
      <w:r w:rsidR="00362020">
        <w:rPr>
          <w:rFonts w:ascii="Arial" w:hAnsi="Arial" w:cs="Arial"/>
          <w:sz w:val="24"/>
          <w:szCs w:val="24"/>
        </w:rPr>
        <w:t>ε</w:t>
      </w:r>
      <w:r w:rsidR="00262C40">
        <w:rPr>
          <w:rFonts w:ascii="Arial" w:hAnsi="Arial" w:cs="Arial"/>
          <w:sz w:val="24"/>
          <w:szCs w:val="24"/>
        </w:rPr>
        <w:t>γ</w:t>
      </w:r>
      <w:r w:rsidR="00362020">
        <w:rPr>
          <w:rFonts w:ascii="Arial" w:hAnsi="Arial" w:cs="Arial"/>
          <w:sz w:val="24"/>
          <w:szCs w:val="24"/>
        </w:rPr>
        <w:t>έθη</w:t>
      </w:r>
      <w:r>
        <w:rPr>
          <w:rFonts w:ascii="Arial" w:hAnsi="Arial" w:cs="Arial"/>
          <w:sz w:val="24"/>
          <w:szCs w:val="24"/>
        </w:rPr>
        <w:t xml:space="preserve"> της ενέργειας, του πάθους και της </w:t>
      </w:r>
      <w:proofErr w:type="spellStart"/>
      <w:r>
        <w:rPr>
          <w:rFonts w:ascii="Arial" w:hAnsi="Arial" w:cs="Arial"/>
          <w:sz w:val="24"/>
          <w:szCs w:val="24"/>
        </w:rPr>
        <w:t>φαιάς</w:t>
      </w:r>
      <w:proofErr w:type="spellEnd"/>
      <w:r>
        <w:rPr>
          <w:rFonts w:ascii="Arial" w:hAnsi="Arial" w:cs="Arial"/>
          <w:sz w:val="24"/>
          <w:szCs w:val="24"/>
        </w:rPr>
        <w:t xml:space="preserve"> ουσίας </w:t>
      </w:r>
      <w:r w:rsidR="00362020">
        <w:rPr>
          <w:rFonts w:ascii="Arial" w:hAnsi="Arial" w:cs="Arial"/>
          <w:sz w:val="24"/>
          <w:szCs w:val="24"/>
        </w:rPr>
        <w:t>που</w:t>
      </w:r>
      <w:r>
        <w:rPr>
          <w:rFonts w:ascii="Arial" w:hAnsi="Arial" w:cs="Arial"/>
          <w:sz w:val="24"/>
          <w:szCs w:val="24"/>
        </w:rPr>
        <w:t xml:space="preserve"> </w:t>
      </w:r>
      <w:r w:rsidR="003144F6">
        <w:rPr>
          <w:rFonts w:ascii="Arial" w:hAnsi="Arial" w:cs="Arial"/>
          <w:sz w:val="24"/>
          <w:szCs w:val="24"/>
        </w:rPr>
        <w:t>απελευθερώνει</w:t>
      </w:r>
      <w:r>
        <w:rPr>
          <w:rFonts w:ascii="Arial" w:hAnsi="Arial" w:cs="Arial"/>
          <w:sz w:val="24"/>
          <w:szCs w:val="24"/>
        </w:rPr>
        <w:t xml:space="preserve"> το φιλοθεάμων κοινό στα μέσα κοινωνικής δικτύωσης, στα «πηγαδάκια»</w:t>
      </w:r>
      <w:r w:rsidR="00362020">
        <w:rPr>
          <w:rFonts w:ascii="Arial" w:hAnsi="Arial" w:cs="Arial"/>
          <w:sz w:val="24"/>
          <w:szCs w:val="24"/>
        </w:rPr>
        <w:t xml:space="preserve"> ή</w:t>
      </w:r>
      <w:r w:rsidR="00422D54">
        <w:rPr>
          <w:rFonts w:ascii="Arial" w:hAnsi="Arial" w:cs="Arial"/>
          <w:sz w:val="24"/>
          <w:szCs w:val="24"/>
        </w:rPr>
        <w:t xml:space="preserve"> στις ευρύτερες </w:t>
      </w:r>
      <w:r w:rsidR="00362020">
        <w:rPr>
          <w:rFonts w:ascii="Arial" w:hAnsi="Arial" w:cs="Arial"/>
          <w:sz w:val="24"/>
          <w:szCs w:val="24"/>
        </w:rPr>
        <w:t xml:space="preserve">κοινωνικές </w:t>
      </w:r>
      <w:r w:rsidR="00422D54">
        <w:rPr>
          <w:rFonts w:ascii="Arial" w:hAnsi="Arial" w:cs="Arial"/>
          <w:sz w:val="24"/>
          <w:szCs w:val="24"/>
        </w:rPr>
        <w:t>συναναστροφές</w:t>
      </w:r>
      <w:r w:rsidR="00CD3D46">
        <w:rPr>
          <w:rFonts w:ascii="Arial" w:hAnsi="Arial" w:cs="Arial"/>
          <w:sz w:val="24"/>
          <w:szCs w:val="24"/>
        </w:rPr>
        <w:t>,</w:t>
      </w:r>
      <w:r w:rsidR="00422D54">
        <w:rPr>
          <w:rFonts w:ascii="Arial" w:hAnsi="Arial" w:cs="Arial"/>
          <w:sz w:val="24"/>
          <w:szCs w:val="24"/>
        </w:rPr>
        <w:t xml:space="preserve"> </w:t>
      </w:r>
      <w:r w:rsidR="004C0FDE">
        <w:rPr>
          <w:rFonts w:ascii="Arial" w:hAnsi="Arial" w:cs="Arial"/>
          <w:sz w:val="24"/>
          <w:szCs w:val="24"/>
        </w:rPr>
        <w:t xml:space="preserve">ως </w:t>
      </w:r>
      <w:proofErr w:type="spellStart"/>
      <w:r w:rsidR="004C0FDE">
        <w:rPr>
          <w:rFonts w:ascii="Arial" w:hAnsi="Arial" w:cs="Arial"/>
          <w:sz w:val="24"/>
          <w:szCs w:val="24"/>
        </w:rPr>
        <w:t>μετενέργεια</w:t>
      </w:r>
      <w:proofErr w:type="spellEnd"/>
      <w:r w:rsidR="00F92ECA">
        <w:rPr>
          <w:rFonts w:ascii="Arial" w:hAnsi="Arial" w:cs="Arial"/>
          <w:sz w:val="24"/>
          <w:szCs w:val="24"/>
        </w:rPr>
        <w:t xml:space="preserve"> τ</w:t>
      </w:r>
      <w:r w:rsidR="00CD3D46">
        <w:rPr>
          <w:rFonts w:ascii="Arial" w:hAnsi="Arial" w:cs="Arial"/>
          <w:sz w:val="24"/>
          <w:szCs w:val="24"/>
        </w:rPr>
        <w:t>ων</w:t>
      </w:r>
      <w:r w:rsidR="00F92ECA">
        <w:rPr>
          <w:rFonts w:ascii="Arial" w:hAnsi="Arial" w:cs="Arial"/>
          <w:sz w:val="24"/>
          <w:szCs w:val="24"/>
        </w:rPr>
        <w:t xml:space="preserve"> </w:t>
      </w:r>
      <w:r w:rsidR="0097213D">
        <w:rPr>
          <w:rFonts w:ascii="Arial" w:hAnsi="Arial" w:cs="Arial"/>
          <w:sz w:val="24"/>
          <w:szCs w:val="24"/>
        </w:rPr>
        <w:t>όσ</w:t>
      </w:r>
      <w:r w:rsidR="00CD3D46">
        <w:rPr>
          <w:rFonts w:ascii="Arial" w:hAnsi="Arial" w:cs="Arial"/>
          <w:sz w:val="24"/>
          <w:szCs w:val="24"/>
        </w:rPr>
        <w:t>ων</w:t>
      </w:r>
      <w:r w:rsidR="0097213D">
        <w:rPr>
          <w:rFonts w:ascii="Arial" w:hAnsi="Arial" w:cs="Arial"/>
          <w:sz w:val="24"/>
          <w:szCs w:val="24"/>
        </w:rPr>
        <w:t xml:space="preserve"> εξελίσσονται στο εξωτικό περιβάλλον του Αγίου Δομίνικου</w:t>
      </w:r>
      <w:r>
        <w:rPr>
          <w:rFonts w:ascii="Arial" w:hAnsi="Arial" w:cs="Arial"/>
          <w:sz w:val="24"/>
          <w:szCs w:val="24"/>
        </w:rPr>
        <w:t xml:space="preserve">. </w:t>
      </w:r>
      <w:r w:rsidR="00DB0538">
        <w:rPr>
          <w:rFonts w:ascii="Arial" w:hAnsi="Arial" w:cs="Arial"/>
          <w:sz w:val="24"/>
          <w:szCs w:val="24"/>
        </w:rPr>
        <w:t>Π</w:t>
      </w:r>
      <w:r w:rsidR="00426AD2">
        <w:rPr>
          <w:rFonts w:ascii="Arial" w:hAnsi="Arial" w:cs="Arial"/>
          <w:sz w:val="24"/>
          <w:szCs w:val="24"/>
        </w:rPr>
        <w:t>ροσεγγίζοντας</w:t>
      </w:r>
      <w:r w:rsidR="006714E5">
        <w:rPr>
          <w:rFonts w:ascii="Arial" w:hAnsi="Arial" w:cs="Arial"/>
          <w:sz w:val="24"/>
          <w:szCs w:val="24"/>
        </w:rPr>
        <w:t xml:space="preserve"> </w:t>
      </w:r>
      <w:r w:rsidR="003D76A2">
        <w:rPr>
          <w:rFonts w:ascii="Arial" w:hAnsi="Arial" w:cs="Arial"/>
          <w:sz w:val="24"/>
          <w:szCs w:val="24"/>
        </w:rPr>
        <w:t>σφαιρικά</w:t>
      </w:r>
      <w:r w:rsidR="000260D4">
        <w:rPr>
          <w:rFonts w:ascii="Arial" w:hAnsi="Arial" w:cs="Arial"/>
          <w:sz w:val="24"/>
          <w:szCs w:val="24"/>
        </w:rPr>
        <w:t xml:space="preserve"> </w:t>
      </w:r>
      <w:r w:rsidR="00762C06">
        <w:rPr>
          <w:rFonts w:ascii="Arial" w:hAnsi="Arial" w:cs="Arial"/>
          <w:sz w:val="24"/>
          <w:szCs w:val="24"/>
        </w:rPr>
        <w:t xml:space="preserve">αυτή την </w:t>
      </w:r>
      <w:r w:rsidR="006F7140">
        <w:rPr>
          <w:rFonts w:ascii="Arial" w:hAnsi="Arial" w:cs="Arial"/>
          <w:sz w:val="24"/>
          <w:szCs w:val="24"/>
        </w:rPr>
        <w:t>εποχική έξαρση</w:t>
      </w:r>
      <w:r w:rsidR="00671EDB">
        <w:rPr>
          <w:rFonts w:ascii="Arial" w:hAnsi="Arial" w:cs="Arial"/>
          <w:sz w:val="24"/>
          <w:szCs w:val="24"/>
        </w:rPr>
        <w:t>,</w:t>
      </w:r>
      <w:r w:rsidR="00762C06">
        <w:rPr>
          <w:rFonts w:ascii="Arial" w:hAnsi="Arial" w:cs="Arial"/>
          <w:sz w:val="24"/>
          <w:szCs w:val="24"/>
        </w:rPr>
        <w:t xml:space="preserve"> </w:t>
      </w:r>
      <w:r w:rsidR="00D43C2C">
        <w:rPr>
          <w:rFonts w:ascii="Arial" w:hAnsi="Arial" w:cs="Arial"/>
          <w:sz w:val="24"/>
          <w:szCs w:val="24"/>
        </w:rPr>
        <w:t>μπορούμε</w:t>
      </w:r>
      <w:r w:rsidR="00762C06">
        <w:rPr>
          <w:rFonts w:ascii="Arial" w:hAnsi="Arial" w:cs="Arial"/>
          <w:sz w:val="24"/>
          <w:szCs w:val="24"/>
        </w:rPr>
        <w:t xml:space="preserve"> να </w:t>
      </w:r>
      <w:r w:rsidR="00671EDB">
        <w:rPr>
          <w:rFonts w:ascii="Arial" w:hAnsi="Arial" w:cs="Arial"/>
          <w:sz w:val="24"/>
          <w:szCs w:val="24"/>
        </w:rPr>
        <w:t>εκτιμήσουμε</w:t>
      </w:r>
      <w:r w:rsidR="00DB0538">
        <w:rPr>
          <w:rFonts w:ascii="Arial" w:hAnsi="Arial" w:cs="Arial"/>
          <w:sz w:val="24"/>
          <w:szCs w:val="24"/>
        </w:rPr>
        <w:t xml:space="preserve">, εκτός από το μέγεθος, </w:t>
      </w:r>
      <w:r w:rsidR="003B2849">
        <w:rPr>
          <w:rFonts w:ascii="Arial" w:hAnsi="Arial" w:cs="Arial"/>
          <w:sz w:val="24"/>
          <w:szCs w:val="24"/>
        </w:rPr>
        <w:t xml:space="preserve">την ευκολία </w:t>
      </w:r>
      <w:r w:rsidR="00DB0538">
        <w:rPr>
          <w:rFonts w:ascii="Arial" w:hAnsi="Arial" w:cs="Arial"/>
          <w:sz w:val="24"/>
          <w:szCs w:val="24"/>
        </w:rPr>
        <w:t>με την οποία</w:t>
      </w:r>
      <w:r w:rsidR="006328A8">
        <w:rPr>
          <w:rFonts w:ascii="Arial" w:hAnsi="Arial" w:cs="Arial"/>
          <w:sz w:val="24"/>
          <w:szCs w:val="24"/>
        </w:rPr>
        <w:t xml:space="preserve"> σπατ</w:t>
      </w:r>
      <w:r w:rsidR="00DB0538">
        <w:rPr>
          <w:rFonts w:ascii="Arial" w:hAnsi="Arial" w:cs="Arial"/>
          <w:sz w:val="24"/>
          <w:szCs w:val="24"/>
        </w:rPr>
        <w:t>αλιέται</w:t>
      </w:r>
      <w:r w:rsidR="006328A8">
        <w:rPr>
          <w:rFonts w:ascii="Arial" w:hAnsi="Arial" w:cs="Arial"/>
          <w:sz w:val="24"/>
          <w:szCs w:val="24"/>
        </w:rPr>
        <w:t xml:space="preserve"> </w:t>
      </w:r>
      <w:r w:rsidR="0097213D">
        <w:rPr>
          <w:rFonts w:ascii="Arial" w:hAnsi="Arial" w:cs="Arial"/>
          <w:sz w:val="24"/>
          <w:szCs w:val="24"/>
        </w:rPr>
        <w:t>ατομικ</w:t>
      </w:r>
      <w:r w:rsidR="00262C40">
        <w:rPr>
          <w:rFonts w:ascii="Arial" w:hAnsi="Arial" w:cs="Arial"/>
          <w:sz w:val="24"/>
          <w:szCs w:val="24"/>
        </w:rPr>
        <w:t>ή</w:t>
      </w:r>
      <w:r w:rsidR="00CC4C48">
        <w:rPr>
          <w:rFonts w:ascii="Arial" w:hAnsi="Arial" w:cs="Arial"/>
          <w:sz w:val="24"/>
          <w:szCs w:val="24"/>
        </w:rPr>
        <w:t xml:space="preserve"> και</w:t>
      </w:r>
      <w:r w:rsidR="00262C40">
        <w:rPr>
          <w:rFonts w:ascii="Arial" w:hAnsi="Arial" w:cs="Arial"/>
          <w:sz w:val="24"/>
          <w:szCs w:val="24"/>
        </w:rPr>
        <w:t xml:space="preserve"> </w:t>
      </w:r>
      <w:r w:rsidR="00DB0538">
        <w:rPr>
          <w:rFonts w:ascii="Arial" w:hAnsi="Arial" w:cs="Arial"/>
          <w:sz w:val="24"/>
          <w:szCs w:val="24"/>
        </w:rPr>
        <w:t>κοινωνική</w:t>
      </w:r>
      <w:r w:rsidR="00CC4C4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62C40">
        <w:rPr>
          <w:rFonts w:ascii="Arial" w:hAnsi="Arial" w:cs="Arial"/>
          <w:sz w:val="24"/>
          <w:szCs w:val="24"/>
        </w:rPr>
        <w:t>ηκμάδα</w:t>
      </w:r>
      <w:proofErr w:type="spellEnd"/>
      <w:r w:rsidR="00262C40">
        <w:rPr>
          <w:rFonts w:ascii="Arial" w:hAnsi="Arial" w:cs="Arial"/>
          <w:sz w:val="24"/>
          <w:szCs w:val="24"/>
        </w:rPr>
        <w:t>, μέσω παθητικών ενεργημάτων</w:t>
      </w:r>
      <w:r w:rsidR="00652EDA">
        <w:rPr>
          <w:rFonts w:ascii="Arial" w:hAnsi="Arial" w:cs="Arial"/>
          <w:sz w:val="24"/>
          <w:szCs w:val="24"/>
        </w:rPr>
        <w:t xml:space="preserve"> εξάρτησης</w:t>
      </w:r>
      <w:r w:rsidR="00331DCD">
        <w:rPr>
          <w:rFonts w:ascii="Arial" w:hAnsi="Arial" w:cs="Arial"/>
          <w:sz w:val="24"/>
          <w:szCs w:val="24"/>
        </w:rPr>
        <w:t xml:space="preserve"> -</w:t>
      </w:r>
      <w:r w:rsidR="00262C40">
        <w:rPr>
          <w:rFonts w:ascii="Arial" w:hAnsi="Arial" w:cs="Arial"/>
          <w:sz w:val="24"/>
          <w:szCs w:val="24"/>
        </w:rPr>
        <w:t>αλληλεπιδρώντας</w:t>
      </w:r>
      <w:r w:rsidR="007E0B2E">
        <w:rPr>
          <w:rFonts w:ascii="Arial" w:hAnsi="Arial" w:cs="Arial"/>
          <w:sz w:val="24"/>
          <w:szCs w:val="24"/>
        </w:rPr>
        <w:t xml:space="preserve"> </w:t>
      </w:r>
      <w:r w:rsidR="00262C40">
        <w:rPr>
          <w:rFonts w:ascii="Arial" w:hAnsi="Arial" w:cs="Arial"/>
          <w:sz w:val="24"/>
          <w:szCs w:val="24"/>
        </w:rPr>
        <w:t>με μια οθόνη</w:t>
      </w:r>
      <w:r w:rsidR="00331DCD">
        <w:rPr>
          <w:rFonts w:ascii="Arial" w:hAnsi="Arial" w:cs="Arial"/>
          <w:sz w:val="24"/>
          <w:szCs w:val="24"/>
        </w:rPr>
        <w:t>-</w:t>
      </w:r>
      <w:r w:rsidR="00262C40">
        <w:rPr>
          <w:rFonts w:ascii="Arial" w:hAnsi="Arial" w:cs="Arial"/>
          <w:sz w:val="24"/>
          <w:szCs w:val="24"/>
        </w:rPr>
        <w:t xml:space="preserve"> </w:t>
      </w:r>
      <w:r w:rsidR="00C4164A">
        <w:rPr>
          <w:rFonts w:ascii="Arial" w:hAnsi="Arial" w:cs="Arial"/>
          <w:sz w:val="24"/>
          <w:szCs w:val="24"/>
        </w:rPr>
        <w:t xml:space="preserve">ουσιαστικά </w:t>
      </w:r>
      <w:r w:rsidR="0097213D">
        <w:rPr>
          <w:rFonts w:ascii="Arial" w:hAnsi="Arial" w:cs="Arial"/>
          <w:sz w:val="24"/>
          <w:szCs w:val="24"/>
        </w:rPr>
        <w:t>για</w:t>
      </w:r>
      <w:r>
        <w:rPr>
          <w:rFonts w:ascii="Arial" w:hAnsi="Arial" w:cs="Arial"/>
          <w:sz w:val="24"/>
          <w:szCs w:val="24"/>
        </w:rPr>
        <w:t xml:space="preserve"> </w:t>
      </w:r>
      <w:r w:rsidR="007E0B2E">
        <w:rPr>
          <w:rFonts w:ascii="Arial" w:hAnsi="Arial" w:cs="Arial"/>
          <w:sz w:val="24"/>
          <w:szCs w:val="24"/>
        </w:rPr>
        <w:t>το</w:t>
      </w:r>
      <w:r>
        <w:rPr>
          <w:rFonts w:ascii="Arial" w:hAnsi="Arial" w:cs="Arial"/>
          <w:sz w:val="24"/>
          <w:szCs w:val="24"/>
        </w:rPr>
        <w:t xml:space="preserve"> τίποτα</w:t>
      </w:r>
      <w:r w:rsidR="00671EDB">
        <w:rPr>
          <w:rFonts w:ascii="Arial" w:hAnsi="Arial" w:cs="Arial"/>
          <w:sz w:val="24"/>
          <w:szCs w:val="24"/>
        </w:rPr>
        <w:t xml:space="preserve"> ή για </w:t>
      </w:r>
      <w:r w:rsidR="00DA7A71">
        <w:rPr>
          <w:rFonts w:ascii="Arial" w:hAnsi="Arial" w:cs="Arial"/>
          <w:sz w:val="24"/>
          <w:szCs w:val="24"/>
        </w:rPr>
        <w:t>ζητήματα</w:t>
      </w:r>
      <w:r w:rsidR="002F320D">
        <w:rPr>
          <w:rFonts w:ascii="Arial" w:hAnsi="Arial" w:cs="Arial"/>
          <w:sz w:val="24"/>
          <w:szCs w:val="24"/>
        </w:rPr>
        <w:t xml:space="preserve"> </w:t>
      </w:r>
      <w:r w:rsidR="00671EDB">
        <w:rPr>
          <w:rFonts w:ascii="Arial" w:hAnsi="Arial" w:cs="Arial"/>
          <w:sz w:val="24"/>
          <w:szCs w:val="24"/>
        </w:rPr>
        <w:t>ήσσονος σημασίας</w:t>
      </w:r>
      <w:r>
        <w:rPr>
          <w:rFonts w:ascii="Arial" w:hAnsi="Arial" w:cs="Arial"/>
          <w:sz w:val="24"/>
          <w:szCs w:val="24"/>
        </w:rPr>
        <w:t>.</w:t>
      </w:r>
    </w:p>
    <w:p w:rsidR="0032581F" w:rsidRDefault="0032581F" w:rsidP="00606C05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Πολύς λόγος γίνεται και για την ποιότητα του</w:t>
      </w:r>
      <w:r w:rsidR="007B3EF4">
        <w:rPr>
          <w:rFonts w:ascii="Arial" w:hAnsi="Arial" w:cs="Arial"/>
          <w:sz w:val="24"/>
          <w:szCs w:val="24"/>
        </w:rPr>
        <w:t xml:space="preserve"> υπόψη</w:t>
      </w:r>
      <w:r>
        <w:rPr>
          <w:rFonts w:ascii="Arial" w:hAnsi="Arial" w:cs="Arial"/>
          <w:sz w:val="24"/>
          <w:szCs w:val="24"/>
        </w:rPr>
        <w:t xml:space="preserve"> προγράμματος. Για τα μηνύματα που εκπέμπει, για τις συμπεριφορές που αναδεικνύει</w:t>
      </w:r>
      <w:r w:rsidR="00FC680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0B03FC">
        <w:rPr>
          <w:rFonts w:ascii="Arial" w:hAnsi="Arial" w:cs="Arial"/>
          <w:sz w:val="24"/>
          <w:szCs w:val="24"/>
        </w:rPr>
        <w:t xml:space="preserve">για </w:t>
      </w:r>
      <w:r>
        <w:rPr>
          <w:rFonts w:ascii="Arial" w:hAnsi="Arial" w:cs="Arial"/>
          <w:sz w:val="24"/>
          <w:szCs w:val="24"/>
        </w:rPr>
        <w:t xml:space="preserve">τα πρότυπα που προωθεί. </w:t>
      </w:r>
      <w:r w:rsidR="00B478D8">
        <w:rPr>
          <w:rFonts w:ascii="Arial" w:hAnsi="Arial" w:cs="Arial"/>
          <w:sz w:val="24"/>
          <w:szCs w:val="24"/>
        </w:rPr>
        <w:t xml:space="preserve">Ως προς </w:t>
      </w:r>
      <w:r w:rsidR="008D36A3">
        <w:rPr>
          <w:rFonts w:ascii="Arial" w:hAnsi="Arial" w:cs="Arial"/>
          <w:sz w:val="24"/>
          <w:szCs w:val="24"/>
        </w:rPr>
        <w:t>τούτο</w:t>
      </w:r>
      <w:r w:rsidR="00B478D8">
        <w:rPr>
          <w:rFonts w:ascii="Arial" w:hAnsi="Arial" w:cs="Arial"/>
          <w:sz w:val="24"/>
          <w:szCs w:val="24"/>
        </w:rPr>
        <w:t xml:space="preserve">: </w:t>
      </w:r>
      <w:r w:rsidR="009F6BCF">
        <w:rPr>
          <w:rFonts w:ascii="Arial" w:hAnsi="Arial" w:cs="Arial"/>
          <w:sz w:val="24"/>
          <w:szCs w:val="24"/>
        </w:rPr>
        <w:t>Ταπεινά φρονώ</w:t>
      </w:r>
      <w:r w:rsidR="00A24C95">
        <w:rPr>
          <w:rFonts w:ascii="Arial" w:hAnsi="Arial" w:cs="Arial"/>
          <w:sz w:val="24"/>
          <w:szCs w:val="24"/>
        </w:rPr>
        <w:t>,</w:t>
      </w:r>
      <w:r w:rsidR="00C44AF5">
        <w:rPr>
          <w:rFonts w:ascii="Arial" w:hAnsi="Arial" w:cs="Arial"/>
          <w:sz w:val="24"/>
          <w:szCs w:val="24"/>
        </w:rPr>
        <w:t xml:space="preserve"> </w:t>
      </w:r>
      <w:r w:rsidR="00CB49D0">
        <w:rPr>
          <w:rFonts w:ascii="Arial" w:hAnsi="Arial" w:cs="Arial"/>
          <w:sz w:val="24"/>
          <w:szCs w:val="24"/>
        </w:rPr>
        <w:t>ότι η</w:t>
      </w:r>
      <w:r w:rsidR="000D20BD">
        <w:rPr>
          <w:rFonts w:ascii="Arial" w:hAnsi="Arial" w:cs="Arial"/>
          <w:sz w:val="24"/>
          <w:szCs w:val="24"/>
        </w:rPr>
        <w:t xml:space="preserve"> </w:t>
      </w:r>
      <w:r w:rsidR="00A44EF9">
        <w:rPr>
          <w:rFonts w:ascii="Arial" w:hAnsi="Arial" w:cs="Arial"/>
          <w:sz w:val="24"/>
          <w:szCs w:val="24"/>
        </w:rPr>
        <w:t xml:space="preserve">παρακμή στην οποία </w:t>
      </w:r>
      <w:r w:rsidR="004F3767">
        <w:rPr>
          <w:rFonts w:ascii="Arial" w:hAnsi="Arial" w:cs="Arial"/>
          <w:sz w:val="24"/>
          <w:szCs w:val="24"/>
        </w:rPr>
        <w:t>βρίσκεται</w:t>
      </w:r>
      <w:r w:rsidR="00A44EF9">
        <w:rPr>
          <w:rFonts w:ascii="Arial" w:hAnsi="Arial" w:cs="Arial"/>
          <w:sz w:val="24"/>
          <w:szCs w:val="24"/>
        </w:rPr>
        <w:t xml:space="preserve"> η </w:t>
      </w:r>
      <w:r w:rsidR="00C44AF5">
        <w:rPr>
          <w:rFonts w:ascii="Arial" w:hAnsi="Arial" w:cs="Arial"/>
          <w:sz w:val="24"/>
          <w:szCs w:val="24"/>
        </w:rPr>
        <w:t>χώρα</w:t>
      </w:r>
      <w:r w:rsidR="00A44EF9">
        <w:rPr>
          <w:rFonts w:ascii="Arial" w:hAnsi="Arial" w:cs="Arial"/>
          <w:sz w:val="24"/>
          <w:szCs w:val="24"/>
        </w:rPr>
        <w:t>,</w:t>
      </w:r>
      <w:r w:rsidR="00C44AF5">
        <w:rPr>
          <w:rFonts w:ascii="Arial" w:hAnsi="Arial" w:cs="Arial"/>
          <w:sz w:val="24"/>
          <w:szCs w:val="24"/>
        </w:rPr>
        <w:t xml:space="preserve"> </w:t>
      </w:r>
      <w:r w:rsidR="009F6BCF">
        <w:rPr>
          <w:rFonts w:ascii="Arial" w:hAnsi="Arial" w:cs="Arial"/>
          <w:sz w:val="24"/>
          <w:szCs w:val="24"/>
        </w:rPr>
        <w:t xml:space="preserve">δε </w:t>
      </w:r>
      <w:r w:rsidR="00CB49D0">
        <w:rPr>
          <w:rFonts w:ascii="Arial" w:hAnsi="Arial" w:cs="Arial"/>
          <w:sz w:val="24"/>
          <w:szCs w:val="24"/>
        </w:rPr>
        <w:t xml:space="preserve">δικαιολογεί </w:t>
      </w:r>
      <w:r w:rsidR="0062233F">
        <w:rPr>
          <w:rFonts w:ascii="Arial" w:hAnsi="Arial" w:cs="Arial"/>
          <w:sz w:val="24"/>
          <w:szCs w:val="24"/>
        </w:rPr>
        <w:t>ούτε</w:t>
      </w:r>
      <w:r w:rsidR="00CB49D0">
        <w:rPr>
          <w:rFonts w:ascii="Arial" w:hAnsi="Arial" w:cs="Arial"/>
          <w:sz w:val="24"/>
          <w:szCs w:val="24"/>
        </w:rPr>
        <w:t xml:space="preserve"> επιτρέπε</w:t>
      </w:r>
      <w:r w:rsidR="00E7096B">
        <w:rPr>
          <w:rFonts w:ascii="Arial" w:hAnsi="Arial" w:cs="Arial"/>
          <w:sz w:val="24"/>
          <w:szCs w:val="24"/>
        </w:rPr>
        <w:t xml:space="preserve">ι </w:t>
      </w:r>
      <w:r w:rsidR="00BC51C6">
        <w:rPr>
          <w:rFonts w:ascii="Arial" w:hAnsi="Arial" w:cs="Arial"/>
          <w:sz w:val="24"/>
          <w:szCs w:val="24"/>
        </w:rPr>
        <w:t>τη δημιουργία διαφορετικότερων</w:t>
      </w:r>
      <w:r w:rsidR="00043027">
        <w:rPr>
          <w:rFonts w:ascii="Arial" w:hAnsi="Arial" w:cs="Arial"/>
          <w:sz w:val="24"/>
          <w:szCs w:val="24"/>
        </w:rPr>
        <w:t>,</w:t>
      </w:r>
      <w:r w:rsidR="00C44AF5">
        <w:rPr>
          <w:rFonts w:ascii="Arial" w:hAnsi="Arial" w:cs="Arial"/>
          <w:sz w:val="24"/>
          <w:szCs w:val="24"/>
        </w:rPr>
        <w:t xml:space="preserve"> </w:t>
      </w:r>
      <w:r w:rsidR="00043027">
        <w:rPr>
          <w:rFonts w:ascii="Arial" w:hAnsi="Arial" w:cs="Arial"/>
          <w:sz w:val="24"/>
          <w:szCs w:val="24"/>
        </w:rPr>
        <w:t>το</w:t>
      </w:r>
      <w:r w:rsidR="00BC51C6">
        <w:rPr>
          <w:rFonts w:ascii="Arial" w:hAnsi="Arial" w:cs="Arial"/>
          <w:sz w:val="24"/>
          <w:szCs w:val="24"/>
        </w:rPr>
        <w:t>υ</w:t>
      </w:r>
      <w:r w:rsidR="00043027">
        <w:rPr>
          <w:rFonts w:ascii="Arial" w:hAnsi="Arial" w:cs="Arial"/>
          <w:sz w:val="24"/>
          <w:szCs w:val="24"/>
        </w:rPr>
        <w:t xml:space="preserve"> συγκεκριμένου</w:t>
      </w:r>
      <w:r w:rsidR="00A606EA">
        <w:rPr>
          <w:rFonts w:ascii="Arial" w:hAnsi="Arial" w:cs="Arial"/>
          <w:sz w:val="24"/>
          <w:szCs w:val="24"/>
        </w:rPr>
        <w:t xml:space="preserve"> </w:t>
      </w:r>
      <w:r w:rsidR="00E7096B">
        <w:rPr>
          <w:rFonts w:ascii="Arial" w:hAnsi="Arial" w:cs="Arial"/>
          <w:sz w:val="24"/>
          <w:szCs w:val="24"/>
        </w:rPr>
        <w:t>ύφους</w:t>
      </w:r>
      <w:r w:rsidR="00043027">
        <w:rPr>
          <w:rFonts w:ascii="Arial" w:hAnsi="Arial" w:cs="Arial"/>
          <w:sz w:val="24"/>
          <w:szCs w:val="24"/>
        </w:rPr>
        <w:t>,</w:t>
      </w:r>
      <w:r w:rsidR="007440E6">
        <w:rPr>
          <w:rFonts w:ascii="Arial" w:hAnsi="Arial" w:cs="Arial"/>
          <w:sz w:val="24"/>
          <w:szCs w:val="24"/>
        </w:rPr>
        <w:t xml:space="preserve"> παραγωγ</w:t>
      </w:r>
      <w:r w:rsidR="00BC51C6">
        <w:rPr>
          <w:rFonts w:ascii="Arial" w:hAnsi="Arial" w:cs="Arial"/>
          <w:sz w:val="24"/>
          <w:szCs w:val="24"/>
        </w:rPr>
        <w:t>ών</w:t>
      </w:r>
      <w:r w:rsidR="008D36A3">
        <w:rPr>
          <w:rFonts w:ascii="Arial" w:hAnsi="Arial" w:cs="Arial"/>
          <w:sz w:val="24"/>
          <w:szCs w:val="24"/>
        </w:rPr>
        <w:t xml:space="preserve"> </w:t>
      </w:r>
      <w:r w:rsidR="002B491D" w:rsidRPr="002B491D">
        <w:rPr>
          <w:rFonts w:ascii="Arial" w:hAnsi="Arial" w:cs="Arial"/>
          <w:sz w:val="24"/>
          <w:szCs w:val="24"/>
        </w:rPr>
        <w:t>(</w:t>
      </w:r>
      <w:r w:rsidR="00CB49D0">
        <w:rPr>
          <w:rFonts w:ascii="Arial" w:hAnsi="Arial" w:cs="Arial"/>
          <w:sz w:val="24"/>
          <w:szCs w:val="24"/>
        </w:rPr>
        <w:t xml:space="preserve">και </w:t>
      </w:r>
      <w:r w:rsidR="00A44EF9">
        <w:rPr>
          <w:rFonts w:ascii="Arial" w:hAnsi="Arial" w:cs="Arial"/>
          <w:sz w:val="24"/>
          <w:szCs w:val="24"/>
        </w:rPr>
        <w:t xml:space="preserve">ασφαλώς </w:t>
      </w:r>
      <w:r w:rsidR="00A24C95">
        <w:rPr>
          <w:rFonts w:ascii="Arial" w:hAnsi="Arial" w:cs="Arial"/>
          <w:sz w:val="24"/>
          <w:szCs w:val="24"/>
        </w:rPr>
        <w:t xml:space="preserve">η </w:t>
      </w:r>
      <w:r w:rsidR="00FC6809">
        <w:rPr>
          <w:rFonts w:ascii="Arial" w:hAnsi="Arial" w:cs="Arial"/>
          <w:sz w:val="24"/>
          <w:szCs w:val="24"/>
        </w:rPr>
        <w:t>θέση</w:t>
      </w:r>
      <w:r w:rsidR="00867D0D">
        <w:rPr>
          <w:rFonts w:ascii="Arial" w:hAnsi="Arial" w:cs="Arial"/>
          <w:sz w:val="24"/>
          <w:szCs w:val="24"/>
        </w:rPr>
        <w:t xml:space="preserve"> μου</w:t>
      </w:r>
      <w:r w:rsidR="0006426C">
        <w:rPr>
          <w:rFonts w:ascii="Arial" w:hAnsi="Arial" w:cs="Arial"/>
          <w:sz w:val="24"/>
          <w:szCs w:val="24"/>
        </w:rPr>
        <w:t xml:space="preserve"> δεν </w:t>
      </w:r>
      <w:r w:rsidR="00867D0D">
        <w:rPr>
          <w:rFonts w:ascii="Arial" w:hAnsi="Arial" w:cs="Arial"/>
          <w:sz w:val="24"/>
          <w:szCs w:val="24"/>
        </w:rPr>
        <w:t>απευθύνεται</w:t>
      </w:r>
      <w:r w:rsidR="0006426C">
        <w:rPr>
          <w:rFonts w:ascii="Arial" w:hAnsi="Arial" w:cs="Arial"/>
          <w:sz w:val="24"/>
          <w:szCs w:val="24"/>
        </w:rPr>
        <w:t xml:space="preserve"> μόνο </w:t>
      </w:r>
      <w:r w:rsidR="00CB49D0">
        <w:rPr>
          <w:rFonts w:ascii="Arial" w:hAnsi="Arial" w:cs="Arial"/>
          <w:sz w:val="24"/>
          <w:szCs w:val="24"/>
        </w:rPr>
        <w:t>στις</w:t>
      </w:r>
      <w:r w:rsidR="002B491D">
        <w:rPr>
          <w:rFonts w:ascii="Arial" w:hAnsi="Arial" w:cs="Arial"/>
          <w:sz w:val="24"/>
          <w:szCs w:val="24"/>
        </w:rPr>
        <w:t xml:space="preserve"> τηλεοπτικ</w:t>
      </w:r>
      <w:r w:rsidR="00CB49D0">
        <w:rPr>
          <w:rFonts w:ascii="Arial" w:hAnsi="Arial" w:cs="Arial"/>
          <w:sz w:val="24"/>
          <w:szCs w:val="24"/>
        </w:rPr>
        <w:t>ές</w:t>
      </w:r>
      <w:r w:rsidR="002B491D">
        <w:rPr>
          <w:rFonts w:ascii="Arial" w:hAnsi="Arial" w:cs="Arial"/>
          <w:sz w:val="24"/>
          <w:szCs w:val="24"/>
        </w:rPr>
        <w:t>)</w:t>
      </w:r>
      <w:r w:rsidR="00CB49D0">
        <w:rPr>
          <w:rFonts w:ascii="Arial" w:hAnsi="Arial" w:cs="Arial"/>
          <w:sz w:val="24"/>
          <w:szCs w:val="24"/>
        </w:rPr>
        <w:t>.</w:t>
      </w:r>
      <w:r w:rsidR="00B478D8">
        <w:rPr>
          <w:rFonts w:ascii="Arial" w:hAnsi="Arial" w:cs="Arial"/>
          <w:sz w:val="24"/>
          <w:szCs w:val="24"/>
        </w:rPr>
        <w:t xml:space="preserve"> </w:t>
      </w:r>
      <w:r w:rsidR="00955499">
        <w:rPr>
          <w:rFonts w:ascii="Arial" w:hAnsi="Arial" w:cs="Arial"/>
          <w:sz w:val="24"/>
          <w:szCs w:val="24"/>
        </w:rPr>
        <w:t xml:space="preserve">Άλλωστε, </w:t>
      </w:r>
      <w:r w:rsidR="00904249">
        <w:rPr>
          <w:rFonts w:ascii="Arial" w:hAnsi="Arial" w:cs="Arial"/>
          <w:sz w:val="24"/>
          <w:szCs w:val="24"/>
        </w:rPr>
        <w:t>ποιότητα</w:t>
      </w:r>
      <w:r w:rsidR="00955499">
        <w:rPr>
          <w:rFonts w:ascii="Arial" w:hAnsi="Arial" w:cs="Arial"/>
          <w:sz w:val="24"/>
          <w:szCs w:val="24"/>
        </w:rPr>
        <w:t xml:space="preserve"> </w:t>
      </w:r>
      <w:r w:rsidR="00F16FB1">
        <w:rPr>
          <w:rFonts w:ascii="Arial" w:hAnsi="Arial" w:cs="Arial"/>
          <w:sz w:val="24"/>
          <w:szCs w:val="24"/>
        </w:rPr>
        <w:t xml:space="preserve">και </w:t>
      </w:r>
      <w:r w:rsidR="00955499">
        <w:rPr>
          <w:rFonts w:ascii="Arial" w:hAnsi="Arial" w:cs="Arial"/>
          <w:sz w:val="24"/>
          <w:szCs w:val="24"/>
        </w:rPr>
        <w:t>τρόπο</w:t>
      </w:r>
      <w:r w:rsidR="00904249">
        <w:rPr>
          <w:rFonts w:ascii="Arial" w:hAnsi="Arial" w:cs="Arial"/>
          <w:sz w:val="24"/>
          <w:szCs w:val="24"/>
        </w:rPr>
        <w:t>ς</w:t>
      </w:r>
      <w:r w:rsidR="00955499">
        <w:rPr>
          <w:rFonts w:ascii="Arial" w:hAnsi="Arial" w:cs="Arial"/>
          <w:sz w:val="24"/>
          <w:szCs w:val="24"/>
        </w:rPr>
        <w:t xml:space="preserve"> ύπαρξης </w:t>
      </w:r>
      <w:r w:rsidR="00904249">
        <w:rPr>
          <w:rFonts w:ascii="Arial" w:hAnsi="Arial" w:cs="Arial"/>
          <w:sz w:val="24"/>
          <w:szCs w:val="24"/>
        </w:rPr>
        <w:t>σχετίζονται άρρηκτα</w:t>
      </w:r>
      <w:r w:rsidR="009F6BCF">
        <w:rPr>
          <w:rFonts w:ascii="Arial" w:hAnsi="Arial" w:cs="Arial"/>
          <w:sz w:val="24"/>
          <w:szCs w:val="24"/>
        </w:rPr>
        <w:t xml:space="preserve"> μεταξύ τους</w:t>
      </w:r>
      <w:r w:rsidR="00955499">
        <w:rPr>
          <w:rFonts w:ascii="Arial" w:hAnsi="Arial" w:cs="Arial"/>
          <w:sz w:val="24"/>
          <w:szCs w:val="24"/>
        </w:rPr>
        <w:t xml:space="preserve">: </w:t>
      </w:r>
      <w:r w:rsidR="005F49CB">
        <w:rPr>
          <w:rFonts w:ascii="Arial" w:hAnsi="Arial" w:cs="Arial"/>
          <w:sz w:val="24"/>
          <w:szCs w:val="24"/>
        </w:rPr>
        <w:t xml:space="preserve">Άλλος ο </w:t>
      </w:r>
      <w:r w:rsidR="005F7B5A">
        <w:rPr>
          <w:rFonts w:ascii="Arial" w:hAnsi="Arial" w:cs="Arial"/>
          <w:sz w:val="24"/>
          <w:szCs w:val="24"/>
        </w:rPr>
        <w:t>παραγ</w:t>
      </w:r>
      <w:r w:rsidR="00DE534B">
        <w:rPr>
          <w:rFonts w:ascii="Arial" w:hAnsi="Arial" w:cs="Arial"/>
          <w:sz w:val="24"/>
          <w:szCs w:val="24"/>
        </w:rPr>
        <w:t>ό</w:t>
      </w:r>
      <w:r w:rsidR="005F7B5A">
        <w:rPr>
          <w:rFonts w:ascii="Arial" w:hAnsi="Arial" w:cs="Arial"/>
          <w:sz w:val="24"/>
          <w:szCs w:val="24"/>
        </w:rPr>
        <w:t xml:space="preserve">μενος </w:t>
      </w:r>
      <w:r w:rsidR="005F49CB">
        <w:rPr>
          <w:rFonts w:ascii="Arial" w:hAnsi="Arial" w:cs="Arial"/>
          <w:sz w:val="24"/>
          <w:szCs w:val="24"/>
        </w:rPr>
        <w:t xml:space="preserve">πολιτισμός αυτού που υφίσταται </w:t>
      </w:r>
      <w:r w:rsidR="0006426C">
        <w:rPr>
          <w:rFonts w:ascii="Arial" w:hAnsi="Arial" w:cs="Arial"/>
          <w:sz w:val="24"/>
          <w:szCs w:val="24"/>
        </w:rPr>
        <w:t xml:space="preserve">παθητικώς </w:t>
      </w:r>
      <w:r w:rsidR="005F49CB">
        <w:rPr>
          <w:rFonts w:ascii="Arial" w:hAnsi="Arial" w:cs="Arial"/>
          <w:sz w:val="24"/>
          <w:szCs w:val="24"/>
        </w:rPr>
        <w:t>καθορισμούς στην ύπαρξή του κι άλλος αυτού που απαιτεί να την συν-καθορί</w:t>
      </w:r>
      <w:r w:rsidR="0006426C">
        <w:rPr>
          <w:rFonts w:ascii="Arial" w:hAnsi="Arial" w:cs="Arial"/>
          <w:sz w:val="24"/>
          <w:szCs w:val="24"/>
        </w:rPr>
        <w:t>ζ</w:t>
      </w:r>
      <w:r w:rsidR="005F49CB">
        <w:rPr>
          <w:rFonts w:ascii="Arial" w:hAnsi="Arial" w:cs="Arial"/>
          <w:sz w:val="24"/>
          <w:szCs w:val="24"/>
        </w:rPr>
        <w:t>ει</w:t>
      </w:r>
      <w:r w:rsidR="00B478D8">
        <w:rPr>
          <w:rFonts w:ascii="Arial" w:hAnsi="Arial" w:cs="Arial"/>
          <w:sz w:val="24"/>
          <w:szCs w:val="24"/>
        </w:rPr>
        <w:t>.</w:t>
      </w:r>
    </w:p>
    <w:p w:rsidR="00DA572F" w:rsidRDefault="006157DF" w:rsidP="008B615E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Ένας </w:t>
      </w:r>
      <w:r w:rsidR="008E6239">
        <w:rPr>
          <w:rFonts w:ascii="Arial" w:hAnsi="Arial" w:cs="Arial"/>
          <w:sz w:val="24"/>
          <w:szCs w:val="24"/>
        </w:rPr>
        <w:t>ευρύτερο</w:t>
      </w:r>
      <w:r>
        <w:rPr>
          <w:rFonts w:ascii="Arial" w:hAnsi="Arial" w:cs="Arial"/>
          <w:sz w:val="24"/>
          <w:szCs w:val="24"/>
        </w:rPr>
        <w:t>ς</w:t>
      </w:r>
      <w:r w:rsidR="0006426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προβληματισμός</w:t>
      </w:r>
      <w:r w:rsidR="0006426C">
        <w:rPr>
          <w:rFonts w:ascii="Arial" w:hAnsi="Arial" w:cs="Arial"/>
          <w:sz w:val="24"/>
          <w:szCs w:val="24"/>
        </w:rPr>
        <w:t xml:space="preserve"> σχετίζεται με το αν και κατά πόσο </w:t>
      </w:r>
      <w:r w:rsidR="00DA572F">
        <w:rPr>
          <w:rFonts w:ascii="Arial" w:hAnsi="Arial" w:cs="Arial"/>
          <w:sz w:val="24"/>
          <w:szCs w:val="24"/>
        </w:rPr>
        <w:t xml:space="preserve">οι θεσμοί </w:t>
      </w:r>
      <w:r w:rsidR="005A44BB">
        <w:rPr>
          <w:rFonts w:ascii="Arial" w:hAnsi="Arial" w:cs="Arial"/>
          <w:sz w:val="24"/>
          <w:szCs w:val="24"/>
        </w:rPr>
        <w:t>κ</w:t>
      </w:r>
      <w:r w:rsidR="008E6239">
        <w:rPr>
          <w:rFonts w:ascii="Arial" w:hAnsi="Arial" w:cs="Arial"/>
          <w:sz w:val="24"/>
          <w:szCs w:val="24"/>
        </w:rPr>
        <w:t>α</w:t>
      </w:r>
      <w:r w:rsidR="005A44BB">
        <w:rPr>
          <w:rFonts w:ascii="Arial" w:hAnsi="Arial" w:cs="Arial"/>
          <w:sz w:val="24"/>
          <w:szCs w:val="24"/>
        </w:rPr>
        <w:t>ι αυτοί που</w:t>
      </w:r>
      <w:r w:rsidR="00DA572F">
        <w:rPr>
          <w:rFonts w:ascii="Arial" w:hAnsi="Arial" w:cs="Arial"/>
          <w:sz w:val="24"/>
          <w:szCs w:val="24"/>
        </w:rPr>
        <w:t xml:space="preserve"> υφίστανται τα θεσμικά ενεργήματα</w:t>
      </w:r>
      <w:r w:rsidR="0074322B">
        <w:rPr>
          <w:rFonts w:ascii="Arial" w:hAnsi="Arial" w:cs="Arial"/>
          <w:sz w:val="24"/>
          <w:szCs w:val="24"/>
        </w:rPr>
        <w:t>,</w:t>
      </w:r>
      <w:r w:rsidR="0012188B">
        <w:rPr>
          <w:rFonts w:ascii="Arial" w:hAnsi="Arial" w:cs="Arial"/>
          <w:sz w:val="24"/>
          <w:szCs w:val="24"/>
        </w:rPr>
        <w:t xml:space="preserve"> έχουν αποδεχθεί </w:t>
      </w:r>
      <w:r w:rsidR="00977024">
        <w:rPr>
          <w:rFonts w:ascii="Arial" w:hAnsi="Arial" w:cs="Arial"/>
          <w:sz w:val="24"/>
          <w:szCs w:val="24"/>
        </w:rPr>
        <w:t>-οριστικώς και αμετακλήτως-</w:t>
      </w:r>
      <w:r w:rsidR="00417204">
        <w:rPr>
          <w:rFonts w:ascii="Arial" w:hAnsi="Arial" w:cs="Arial"/>
          <w:sz w:val="24"/>
          <w:szCs w:val="24"/>
        </w:rPr>
        <w:t xml:space="preserve"> </w:t>
      </w:r>
      <w:r w:rsidR="0012188B">
        <w:rPr>
          <w:rFonts w:ascii="Arial" w:hAnsi="Arial" w:cs="Arial"/>
          <w:sz w:val="24"/>
          <w:szCs w:val="24"/>
        </w:rPr>
        <w:t xml:space="preserve">το γεγονός </w:t>
      </w:r>
      <w:r w:rsidR="00B60665">
        <w:rPr>
          <w:rFonts w:ascii="Arial" w:hAnsi="Arial" w:cs="Arial"/>
          <w:sz w:val="24"/>
          <w:szCs w:val="24"/>
        </w:rPr>
        <w:t>ότι</w:t>
      </w:r>
      <w:r w:rsidR="00977024">
        <w:rPr>
          <w:rFonts w:ascii="Arial" w:hAnsi="Arial" w:cs="Arial"/>
          <w:sz w:val="24"/>
          <w:szCs w:val="24"/>
        </w:rPr>
        <w:t>,</w:t>
      </w:r>
      <w:r w:rsidR="00B60665">
        <w:rPr>
          <w:rFonts w:ascii="Arial" w:hAnsi="Arial" w:cs="Arial"/>
          <w:sz w:val="24"/>
          <w:szCs w:val="24"/>
        </w:rPr>
        <w:t xml:space="preserve"> ο ρόλος </w:t>
      </w:r>
      <w:r w:rsidR="002A45C8">
        <w:rPr>
          <w:rFonts w:ascii="Arial" w:hAnsi="Arial" w:cs="Arial"/>
          <w:sz w:val="24"/>
          <w:szCs w:val="24"/>
        </w:rPr>
        <w:t>τους</w:t>
      </w:r>
      <w:r w:rsidR="00B60665">
        <w:rPr>
          <w:rFonts w:ascii="Arial" w:hAnsi="Arial" w:cs="Arial"/>
          <w:sz w:val="24"/>
          <w:szCs w:val="24"/>
        </w:rPr>
        <w:t xml:space="preserve"> </w:t>
      </w:r>
      <w:r w:rsidR="00417204">
        <w:rPr>
          <w:rFonts w:ascii="Arial" w:hAnsi="Arial" w:cs="Arial"/>
          <w:sz w:val="24"/>
          <w:szCs w:val="24"/>
        </w:rPr>
        <w:t>περιορίζεται στ</w:t>
      </w:r>
      <w:r w:rsidR="0074322B">
        <w:rPr>
          <w:rFonts w:ascii="Arial" w:hAnsi="Arial" w:cs="Arial"/>
          <w:sz w:val="24"/>
          <w:szCs w:val="24"/>
        </w:rPr>
        <w:t>η</w:t>
      </w:r>
      <w:r w:rsidR="00B60665">
        <w:rPr>
          <w:rFonts w:ascii="Arial" w:hAnsi="Arial" w:cs="Arial"/>
          <w:sz w:val="24"/>
          <w:szCs w:val="24"/>
        </w:rPr>
        <w:t xml:space="preserve"> </w:t>
      </w:r>
      <w:r w:rsidR="0074322B">
        <w:rPr>
          <w:rFonts w:ascii="Arial" w:hAnsi="Arial" w:cs="Arial"/>
          <w:sz w:val="24"/>
          <w:szCs w:val="24"/>
        </w:rPr>
        <w:t>μεταπρατική</w:t>
      </w:r>
      <w:r w:rsidR="00B60665">
        <w:rPr>
          <w:rFonts w:ascii="Arial" w:hAnsi="Arial" w:cs="Arial"/>
          <w:sz w:val="24"/>
          <w:szCs w:val="24"/>
        </w:rPr>
        <w:t xml:space="preserve"> αναπαρ</w:t>
      </w:r>
      <w:r w:rsidR="0074322B">
        <w:rPr>
          <w:rFonts w:ascii="Arial" w:hAnsi="Arial" w:cs="Arial"/>
          <w:sz w:val="24"/>
          <w:szCs w:val="24"/>
        </w:rPr>
        <w:t>αγωγή</w:t>
      </w:r>
      <w:r w:rsidR="00977024">
        <w:rPr>
          <w:rFonts w:ascii="Arial" w:hAnsi="Arial" w:cs="Arial"/>
          <w:sz w:val="24"/>
          <w:szCs w:val="24"/>
        </w:rPr>
        <w:t xml:space="preserve"> και</w:t>
      </w:r>
      <w:r w:rsidR="00066B95">
        <w:rPr>
          <w:rFonts w:ascii="Arial" w:hAnsi="Arial" w:cs="Arial"/>
          <w:sz w:val="24"/>
          <w:szCs w:val="24"/>
        </w:rPr>
        <w:t>,</w:t>
      </w:r>
      <w:r w:rsidR="002A45C8">
        <w:rPr>
          <w:rFonts w:ascii="Arial" w:hAnsi="Arial" w:cs="Arial"/>
          <w:sz w:val="24"/>
          <w:szCs w:val="24"/>
        </w:rPr>
        <w:t xml:space="preserve"> </w:t>
      </w:r>
      <w:r w:rsidR="0074322B">
        <w:rPr>
          <w:rFonts w:ascii="Arial" w:hAnsi="Arial" w:cs="Arial"/>
          <w:sz w:val="24"/>
          <w:szCs w:val="24"/>
        </w:rPr>
        <w:t xml:space="preserve">στη </w:t>
      </w:r>
      <w:r w:rsidR="002A45C8">
        <w:rPr>
          <w:rFonts w:ascii="Arial" w:hAnsi="Arial" w:cs="Arial"/>
          <w:sz w:val="24"/>
          <w:szCs w:val="24"/>
        </w:rPr>
        <w:t>δίχως παρεμβολή</w:t>
      </w:r>
      <w:r w:rsidR="00221456">
        <w:rPr>
          <w:rFonts w:ascii="Arial" w:hAnsi="Arial" w:cs="Arial"/>
          <w:sz w:val="24"/>
          <w:szCs w:val="24"/>
        </w:rPr>
        <w:t xml:space="preserve"> χαρακτήρα</w:t>
      </w:r>
      <w:r w:rsidR="00066B95">
        <w:rPr>
          <w:rFonts w:ascii="Arial" w:hAnsi="Arial" w:cs="Arial"/>
          <w:sz w:val="24"/>
          <w:szCs w:val="24"/>
        </w:rPr>
        <w:t>,</w:t>
      </w:r>
      <w:r w:rsidR="0074322B" w:rsidRPr="0074322B">
        <w:rPr>
          <w:rFonts w:ascii="Arial" w:hAnsi="Arial" w:cs="Arial"/>
          <w:sz w:val="24"/>
          <w:szCs w:val="24"/>
        </w:rPr>
        <w:t xml:space="preserve"> </w:t>
      </w:r>
      <w:r w:rsidR="0074322B">
        <w:rPr>
          <w:rFonts w:ascii="Arial" w:hAnsi="Arial" w:cs="Arial"/>
          <w:sz w:val="24"/>
          <w:szCs w:val="24"/>
        </w:rPr>
        <w:t>πρόσληψη των</w:t>
      </w:r>
      <w:r w:rsidR="00B6066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60665">
        <w:rPr>
          <w:rFonts w:ascii="Arial" w:hAnsi="Arial" w:cs="Arial"/>
          <w:sz w:val="24"/>
          <w:szCs w:val="24"/>
        </w:rPr>
        <w:t>προτ</w:t>
      </w:r>
      <w:r w:rsidR="0074322B">
        <w:rPr>
          <w:rFonts w:ascii="Arial" w:hAnsi="Arial" w:cs="Arial"/>
          <w:sz w:val="24"/>
          <w:szCs w:val="24"/>
        </w:rPr>
        <w:t>αγμάτων</w:t>
      </w:r>
      <w:proofErr w:type="spellEnd"/>
      <w:r w:rsidR="00B60665">
        <w:rPr>
          <w:rFonts w:ascii="Arial" w:hAnsi="Arial" w:cs="Arial"/>
          <w:sz w:val="24"/>
          <w:szCs w:val="24"/>
        </w:rPr>
        <w:t xml:space="preserve"> της κάθε εποχής</w:t>
      </w:r>
      <w:r w:rsidR="008033CA">
        <w:rPr>
          <w:rFonts w:ascii="Arial" w:hAnsi="Arial" w:cs="Arial"/>
          <w:sz w:val="24"/>
          <w:szCs w:val="24"/>
        </w:rPr>
        <w:t>.</w:t>
      </w:r>
      <w:r w:rsidR="00B60665">
        <w:rPr>
          <w:rFonts w:ascii="Arial" w:hAnsi="Arial" w:cs="Arial"/>
          <w:sz w:val="24"/>
          <w:szCs w:val="24"/>
        </w:rPr>
        <w:t xml:space="preserve"> </w:t>
      </w:r>
      <w:r w:rsidR="00F31EE3">
        <w:rPr>
          <w:rFonts w:ascii="Arial" w:hAnsi="Arial" w:cs="Arial"/>
          <w:sz w:val="24"/>
          <w:szCs w:val="24"/>
        </w:rPr>
        <w:t>Σε τι σημείο</w:t>
      </w:r>
      <w:r w:rsidR="00263CEA" w:rsidRPr="00263CEA">
        <w:rPr>
          <w:rFonts w:ascii="Arial" w:hAnsi="Arial" w:cs="Arial"/>
          <w:sz w:val="24"/>
          <w:szCs w:val="24"/>
        </w:rPr>
        <w:t xml:space="preserve">, </w:t>
      </w:r>
      <w:r w:rsidR="00263CEA">
        <w:rPr>
          <w:rFonts w:ascii="Arial" w:hAnsi="Arial" w:cs="Arial"/>
          <w:sz w:val="24"/>
          <w:szCs w:val="24"/>
        </w:rPr>
        <w:t>δηλαδή,</w:t>
      </w:r>
      <w:r w:rsidR="008033CA">
        <w:rPr>
          <w:rFonts w:ascii="Arial" w:hAnsi="Arial" w:cs="Arial"/>
          <w:sz w:val="24"/>
          <w:szCs w:val="24"/>
        </w:rPr>
        <w:t xml:space="preserve"> έχουν εθιστεί στο να αψηφούν</w:t>
      </w:r>
      <w:r w:rsidR="00B60665">
        <w:rPr>
          <w:rFonts w:ascii="Arial" w:hAnsi="Arial" w:cs="Arial"/>
          <w:sz w:val="24"/>
          <w:szCs w:val="24"/>
        </w:rPr>
        <w:t xml:space="preserve"> και </w:t>
      </w:r>
      <w:r w:rsidR="008033CA">
        <w:rPr>
          <w:rFonts w:ascii="Arial" w:hAnsi="Arial" w:cs="Arial"/>
          <w:sz w:val="24"/>
          <w:szCs w:val="24"/>
        </w:rPr>
        <w:t xml:space="preserve">να </w:t>
      </w:r>
      <w:r w:rsidR="00B60665">
        <w:rPr>
          <w:rFonts w:ascii="Arial" w:hAnsi="Arial" w:cs="Arial"/>
          <w:sz w:val="24"/>
          <w:szCs w:val="24"/>
        </w:rPr>
        <w:t>μη</w:t>
      </w:r>
      <w:r w:rsidR="008033CA">
        <w:rPr>
          <w:rFonts w:ascii="Arial" w:hAnsi="Arial" w:cs="Arial"/>
          <w:sz w:val="24"/>
          <w:szCs w:val="24"/>
        </w:rPr>
        <w:t>ν</w:t>
      </w:r>
      <w:r w:rsidR="00B60665">
        <w:rPr>
          <w:rFonts w:ascii="Arial" w:hAnsi="Arial" w:cs="Arial"/>
          <w:sz w:val="24"/>
          <w:szCs w:val="24"/>
        </w:rPr>
        <w:t xml:space="preserve"> αναλογ</w:t>
      </w:r>
      <w:r w:rsidR="008033CA">
        <w:rPr>
          <w:rFonts w:ascii="Arial" w:hAnsi="Arial" w:cs="Arial"/>
          <w:sz w:val="24"/>
          <w:szCs w:val="24"/>
        </w:rPr>
        <w:t>ίζονται</w:t>
      </w:r>
      <w:r w:rsidR="00B60665">
        <w:rPr>
          <w:rFonts w:ascii="Arial" w:hAnsi="Arial" w:cs="Arial"/>
          <w:sz w:val="24"/>
          <w:szCs w:val="24"/>
        </w:rPr>
        <w:t xml:space="preserve"> εάν </w:t>
      </w:r>
      <w:r w:rsidR="008033CA">
        <w:rPr>
          <w:rFonts w:ascii="Arial" w:hAnsi="Arial" w:cs="Arial"/>
          <w:sz w:val="24"/>
          <w:szCs w:val="24"/>
        </w:rPr>
        <w:t>οι πανταχόθεν προερχόμενες επιρροές</w:t>
      </w:r>
      <w:r w:rsidR="00066B95">
        <w:rPr>
          <w:rFonts w:ascii="Arial" w:hAnsi="Arial" w:cs="Arial"/>
          <w:sz w:val="24"/>
          <w:szCs w:val="24"/>
        </w:rPr>
        <w:t>,</w:t>
      </w:r>
      <w:r w:rsidR="008033CA">
        <w:rPr>
          <w:rFonts w:ascii="Arial" w:hAnsi="Arial" w:cs="Arial"/>
          <w:sz w:val="24"/>
          <w:szCs w:val="24"/>
        </w:rPr>
        <w:t xml:space="preserve"> </w:t>
      </w:r>
      <w:r w:rsidR="00DF056B">
        <w:rPr>
          <w:rFonts w:ascii="Arial" w:hAnsi="Arial" w:cs="Arial"/>
          <w:sz w:val="24"/>
          <w:szCs w:val="24"/>
        </w:rPr>
        <w:t>αποτελούν πολιτιστικό απολειφάδι</w:t>
      </w:r>
      <w:r w:rsidR="007B5A65">
        <w:rPr>
          <w:rFonts w:ascii="Arial" w:hAnsi="Arial" w:cs="Arial"/>
          <w:sz w:val="24"/>
          <w:szCs w:val="24"/>
        </w:rPr>
        <w:t xml:space="preserve"> </w:t>
      </w:r>
      <w:r w:rsidR="00DF056B">
        <w:rPr>
          <w:rFonts w:ascii="Arial" w:hAnsi="Arial" w:cs="Arial"/>
          <w:sz w:val="24"/>
          <w:szCs w:val="24"/>
        </w:rPr>
        <w:t xml:space="preserve">και τεκμήριο </w:t>
      </w:r>
      <w:r w:rsidR="00B60665">
        <w:rPr>
          <w:rFonts w:ascii="Arial" w:hAnsi="Arial" w:cs="Arial"/>
          <w:sz w:val="24"/>
          <w:szCs w:val="24"/>
        </w:rPr>
        <w:t>αθλιότητ</w:t>
      </w:r>
      <w:r w:rsidR="00DF056B">
        <w:rPr>
          <w:rFonts w:ascii="Arial" w:hAnsi="Arial" w:cs="Arial"/>
          <w:sz w:val="24"/>
          <w:szCs w:val="24"/>
        </w:rPr>
        <w:t>α</w:t>
      </w:r>
      <w:r w:rsidR="007B5A65">
        <w:rPr>
          <w:rFonts w:ascii="Arial" w:hAnsi="Arial" w:cs="Arial"/>
          <w:sz w:val="24"/>
          <w:szCs w:val="24"/>
        </w:rPr>
        <w:t>ς</w:t>
      </w:r>
      <w:r w:rsidR="00C25638">
        <w:rPr>
          <w:rFonts w:ascii="Arial" w:hAnsi="Arial" w:cs="Arial"/>
          <w:sz w:val="24"/>
          <w:szCs w:val="24"/>
        </w:rPr>
        <w:t xml:space="preserve"> ή</w:t>
      </w:r>
      <w:r w:rsidR="008033CA">
        <w:rPr>
          <w:rFonts w:ascii="Arial" w:hAnsi="Arial" w:cs="Arial"/>
          <w:sz w:val="24"/>
          <w:szCs w:val="24"/>
        </w:rPr>
        <w:t xml:space="preserve"> </w:t>
      </w:r>
      <w:r w:rsidR="00B60665">
        <w:rPr>
          <w:rFonts w:ascii="Arial" w:hAnsi="Arial" w:cs="Arial"/>
          <w:sz w:val="24"/>
          <w:szCs w:val="24"/>
        </w:rPr>
        <w:t xml:space="preserve">ποιες σκοπιμότητες </w:t>
      </w:r>
      <w:r w:rsidR="008033CA">
        <w:rPr>
          <w:rFonts w:ascii="Arial" w:hAnsi="Arial" w:cs="Arial"/>
          <w:sz w:val="24"/>
          <w:szCs w:val="24"/>
        </w:rPr>
        <w:t>τις</w:t>
      </w:r>
      <w:r w:rsidR="00B60665">
        <w:rPr>
          <w:rFonts w:ascii="Arial" w:hAnsi="Arial" w:cs="Arial"/>
          <w:sz w:val="24"/>
          <w:szCs w:val="24"/>
        </w:rPr>
        <w:t xml:space="preserve"> επιβάλλουν </w:t>
      </w:r>
      <w:r w:rsidR="00896934">
        <w:rPr>
          <w:rFonts w:ascii="Arial" w:hAnsi="Arial" w:cs="Arial"/>
          <w:sz w:val="24"/>
          <w:szCs w:val="24"/>
        </w:rPr>
        <w:t>ή,</w:t>
      </w:r>
      <w:r w:rsidR="00C25638">
        <w:rPr>
          <w:rFonts w:ascii="Arial" w:hAnsi="Arial" w:cs="Arial"/>
          <w:sz w:val="24"/>
          <w:szCs w:val="24"/>
        </w:rPr>
        <w:t xml:space="preserve"> </w:t>
      </w:r>
      <w:r w:rsidR="006F3D29">
        <w:rPr>
          <w:rFonts w:ascii="Arial" w:hAnsi="Arial" w:cs="Arial"/>
          <w:sz w:val="24"/>
          <w:szCs w:val="24"/>
        </w:rPr>
        <w:t>τέλος πάντων</w:t>
      </w:r>
      <w:r w:rsidR="00896934">
        <w:rPr>
          <w:rFonts w:ascii="Arial" w:hAnsi="Arial" w:cs="Arial"/>
          <w:sz w:val="24"/>
          <w:szCs w:val="24"/>
        </w:rPr>
        <w:t>,</w:t>
      </w:r>
      <w:r w:rsidR="006F3D29">
        <w:rPr>
          <w:rFonts w:ascii="Arial" w:hAnsi="Arial" w:cs="Arial"/>
          <w:sz w:val="24"/>
          <w:szCs w:val="24"/>
        </w:rPr>
        <w:t xml:space="preserve"> </w:t>
      </w:r>
      <w:r w:rsidR="00C25638">
        <w:rPr>
          <w:rFonts w:ascii="Arial" w:hAnsi="Arial" w:cs="Arial"/>
          <w:sz w:val="24"/>
          <w:szCs w:val="24"/>
        </w:rPr>
        <w:t>κατά πόσο</w:t>
      </w:r>
      <w:r w:rsidR="00B60665">
        <w:rPr>
          <w:rFonts w:ascii="Arial" w:hAnsi="Arial" w:cs="Arial"/>
          <w:sz w:val="24"/>
          <w:szCs w:val="24"/>
        </w:rPr>
        <w:t xml:space="preserve"> ανταποκρίνονται στις </w:t>
      </w:r>
      <w:r w:rsidR="008E6239">
        <w:rPr>
          <w:rFonts w:ascii="Arial" w:hAnsi="Arial" w:cs="Arial"/>
          <w:sz w:val="24"/>
          <w:szCs w:val="24"/>
        </w:rPr>
        <w:t>ιδιαίτερες</w:t>
      </w:r>
      <w:r w:rsidR="00B60665">
        <w:rPr>
          <w:rFonts w:ascii="Arial" w:hAnsi="Arial" w:cs="Arial"/>
          <w:sz w:val="24"/>
          <w:szCs w:val="24"/>
        </w:rPr>
        <w:t xml:space="preserve"> </w:t>
      </w:r>
      <w:r w:rsidR="002A45C8">
        <w:rPr>
          <w:rFonts w:ascii="Arial" w:hAnsi="Arial" w:cs="Arial"/>
          <w:sz w:val="24"/>
          <w:szCs w:val="24"/>
        </w:rPr>
        <w:t>και ουσιαστικές ανάγκες</w:t>
      </w:r>
      <w:r w:rsidR="00DF056B">
        <w:rPr>
          <w:rFonts w:ascii="Arial" w:hAnsi="Arial" w:cs="Arial"/>
          <w:sz w:val="24"/>
          <w:szCs w:val="24"/>
        </w:rPr>
        <w:t xml:space="preserve"> τους</w:t>
      </w:r>
      <w:r w:rsidR="00B60665">
        <w:rPr>
          <w:rFonts w:ascii="Arial" w:hAnsi="Arial" w:cs="Arial"/>
          <w:sz w:val="24"/>
          <w:szCs w:val="24"/>
        </w:rPr>
        <w:t>.</w:t>
      </w:r>
    </w:p>
    <w:p w:rsidR="003C56A6" w:rsidRDefault="003C56A6" w:rsidP="00606C05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Ο ρόλος των θεσμών, έτσι τουλάχιστον </w:t>
      </w:r>
      <w:r w:rsidR="00606C05">
        <w:rPr>
          <w:rFonts w:ascii="Arial" w:hAnsi="Arial" w:cs="Arial"/>
          <w:sz w:val="24"/>
          <w:szCs w:val="24"/>
        </w:rPr>
        <w:t xml:space="preserve">όπως </w:t>
      </w:r>
      <w:r>
        <w:rPr>
          <w:rFonts w:ascii="Arial" w:hAnsi="Arial" w:cs="Arial"/>
          <w:sz w:val="24"/>
          <w:szCs w:val="24"/>
        </w:rPr>
        <w:t>τον αντιλαμβάνομαι και τον οραματίζομαι</w:t>
      </w:r>
      <w:r w:rsidR="00606C05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δεν είναι </w:t>
      </w:r>
      <w:proofErr w:type="spellStart"/>
      <w:r w:rsidR="00606C05">
        <w:rPr>
          <w:rFonts w:ascii="Arial" w:hAnsi="Arial" w:cs="Arial"/>
          <w:sz w:val="24"/>
          <w:szCs w:val="24"/>
        </w:rPr>
        <w:t>διακομιστικός</w:t>
      </w:r>
      <w:proofErr w:type="spellEnd"/>
      <w:r w:rsidR="00606C05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αλλά καθοριστικός. Ο λόγος ύπαρξης θεσμών όπως το</w:t>
      </w:r>
      <w:r w:rsidR="002A45C8">
        <w:rPr>
          <w:rFonts w:ascii="Arial" w:hAnsi="Arial" w:cs="Arial"/>
          <w:sz w:val="24"/>
          <w:szCs w:val="24"/>
        </w:rPr>
        <w:t>υ</w:t>
      </w:r>
      <w:r>
        <w:rPr>
          <w:rFonts w:ascii="Arial" w:hAnsi="Arial" w:cs="Arial"/>
          <w:sz w:val="24"/>
          <w:szCs w:val="24"/>
        </w:rPr>
        <w:t xml:space="preserve"> Κράτο</w:t>
      </w:r>
      <w:r w:rsidR="002A45C8">
        <w:rPr>
          <w:rFonts w:ascii="Arial" w:hAnsi="Arial" w:cs="Arial"/>
          <w:sz w:val="24"/>
          <w:szCs w:val="24"/>
        </w:rPr>
        <w:t>υ</w:t>
      </w:r>
      <w:r>
        <w:rPr>
          <w:rFonts w:ascii="Arial" w:hAnsi="Arial" w:cs="Arial"/>
          <w:sz w:val="24"/>
          <w:szCs w:val="24"/>
        </w:rPr>
        <w:t xml:space="preserve">ς, </w:t>
      </w:r>
      <w:r w:rsidR="002A45C8">
        <w:rPr>
          <w:rFonts w:ascii="Arial" w:hAnsi="Arial" w:cs="Arial"/>
          <w:sz w:val="24"/>
          <w:szCs w:val="24"/>
        </w:rPr>
        <w:t>τ</w:t>
      </w:r>
      <w:r w:rsidR="00E8283C">
        <w:rPr>
          <w:rFonts w:ascii="Arial" w:hAnsi="Arial" w:cs="Arial"/>
          <w:sz w:val="24"/>
          <w:szCs w:val="24"/>
        </w:rPr>
        <w:t>ου</w:t>
      </w:r>
      <w:r>
        <w:rPr>
          <w:rFonts w:ascii="Arial" w:hAnsi="Arial" w:cs="Arial"/>
          <w:sz w:val="24"/>
          <w:szCs w:val="24"/>
        </w:rPr>
        <w:t xml:space="preserve"> </w:t>
      </w:r>
      <w:r w:rsidR="00E8283C">
        <w:rPr>
          <w:rFonts w:ascii="Arial" w:hAnsi="Arial" w:cs="Arial"/>
          <w:sz w:val="24"/>
          <w:szCs w:val="24"/>
        </w:rPr>
        <w:t>ΕΣΡ</w:t>
      </w:r>
      <w:r>
        <w:rPr>
          <w:rFonts w:ascii="Arial" w:hAnsi="Arial" w:cs="Arial"/>
          <w:sz w:val="24"/>
          <w:szCs w:val="24"/>
        </w:rPr>
        <w:t xml:space="preserve">, </w:t>
      </w:r>
      <w:r w:rsidR="002A45C8">
        <w:rPr>
          <w:rFonts w:ascii="Arial" w:hAnsi="Arial" w:cs="Arial"/>
          <w:sz w:val="24"/>
          <w:szCs w:val="24"/>
        </w:rPr>
        <w:t>(γιατί όχι)</w:t>
      </w:r>
      <w:r w:rsidR="00781AE4">
        <w:rPr>
          <w:rFonts w:ascii="Arial" w:hAnsi="Arial" w:cs="Arial"/>
          <w:sz w:val="24"/>
          <w:szCs w:val="24"/>
        </w:rPr>
        <w:t xml:space="preserve"> </w:t>
      </w:r>
      <w:r w:rsidR="002A45C8">
        <w:rPr>
          <w:rFonts w:ascii="Arial" w:hAnsi="Arial" w:cs="Arial"/>
          <w:sz w:val="24"/>
          <w:szCs w:val="24"/>
        </w:rPr>
        <w:t>τ</w:t>
      </w:r>
      <w:r>
        <w:rPr>
          <w:rFonts w:ascii="Arial" w:hAnsi="Arial" w:cs="Arial"/>
          <w:sz w:val="24"/>
          <w:szCs w:val="24"/>
        </w:rPr>
        <w:t>η</w:t>
      </w:r>
      <w:r w:rsidR="002A45C8">
        <w:rPr>
          <w:rFonts w:ascii="Arial" w:hAnsi="Arial" w:cs="Arial"/>
          <w:sz w:val="24"/>
          <w:szCs w:val="24"/>
        </w:rPr>
        <w:t>ς</w:t>
      </w:r>
      <w:r>
        <w:rPr>
          <w:rFonts w:ascii="Arial" w:hAnsi="Arial" w:cs="Arial"/>
          <w:sz w:val="24"/>
          <w:szCs w:val="24"/>
        </w:rPr>
        <w:t xml:space="preserve"> τηλεόραση</w:t>
      </w:r>
      <w:r w:rsidR="00781AE4">
        <w:rPr>
          <w:rFonts w:ascii="Arial" w:hAnsi="Arial" w:cs="Arial"/>
          <w:sz w:val="24"/>
          <w:szCs w:val="24"/>
        </w:rPr>
        <w:t>ς</w:t>
      </w:r>
      <w:r w:rsidR="002A45C8">
        <w:rPr>
          <w:rFonts w:ascii="Arial" w:hAnsi="Arial" w:cs="Arial"/>
          <w:sz w:val="24"/>
          <w:szCs w:val="24"/>
        </w:rPr>
        <w:t xml:space="preserve">, δεν είναι </w:t>
      </w:r>
      <w:r w:rsidR="00A44EF9">
        <w:rPr>
          <w:rFonts w:ascii="Arial" w:hAnsi="Arial" w:cs="Arial"/>
          <w:sz w:val="24"/>
          <w:szCs w:val="24"/>
        </w:rPr>
        <w:t xml:space="preserve">για </w:t>
      </w:r>
      <w:r w:rsidR="002A45C8">
        <w:rPr>
          <w:rFonts w:ascii="Arial" w:hAnsi="Arial" w:cs="Arial"/>
          <w:sz w:val="24"/>
          <w:szCs w:val="24"/>
        </w:rPr>
        <w:t>να υποκύπτουν</w:t>
      </w:r>
      <w:r>
        <w:rPr>
          <w:rFonts w:ascii="Arial" w:hAnsi="Arial" w:cs="Arial"/>
          <w:sz w:val="24"/>
          <w:szCs w:val="24"/>
        </w:rPr>
        <w:t xml:space="preserve"> στην </w:t>
      </w:r>
      <w:r w:rsidR="00FE24E7">
        <w:rPr>
          <w:rFonts w:ascii="Arial" w:hAnsi="Arial" w:cs="Arial"/>
          <w:sz w:val="24"/>
          <w:szCs w:val="24"/>
        </w:rPr>
        <w:t xml:space="preserve">ανηθικότητα και </w:t>
      </w:r>
      <w:r w:rsidR="003A6D03">
        <w:rPr>
          <w:rFonts w:ascii="Arial" w:hAnsi="Arial" w:cs="Arial"/>
          <w:sz w:val="24"/>
          <w:szCs w:val="24"/>
        </w:rPr>
        <w:t>σ</w:t>
      </w:r>
      <w:r w:rsidR="002F35AE">
        <w:rPr>
          <w:rFonts w:ascii="Arial" w:hAnsi="Arial" w:cs="Arial"/>
          <w:sz w:val="24"/>
          <w:szCs w:val="24"/>
        </w:rPr>
        <w:t xml:space="preserve">την </w:t>
      </w:r>
      <w:r w:rsidR="00C04D7A">
        <w:rPr>
          <w:rFonts w:ascii="Arial" w:hAnsi="Arial" w:cs="Arial"/>
          <w:sz w:val="24"/>
          <w:szCs w:val="24"/>
        </w:rPr>
        <w:t>τυραννία</w:t>
      </w:r>
      <w:r w:rsidR="00FE24E7">
        <w:rPr>
          <w:rFonts w:ascii="Arial" w:hAnsi="Arial" w:cs="Arial"/>
          <w:sz w:val="24"/>
          <w:szCs w:val="24"/>
        </w:rPr>
        <w:t xml:space="preserve"> του μετρίου</w:t>
      </w:r>
      <w:r w:rsidR="003A6D03">
        <w:rPr>
          <w:rFonts w:ascii="Arial" w:hAnsi="Arial" w:cs="Arial"/>
          <w:sz w:val="24"/>
          <w:szCs w:val="24"/>
        </w:rPr>
        <w:t xml:space="preserve"> επειδή κάποιοι κύκλοι τα ευλόγησαν ως φυσιολογικά</w:t>
      </w:r>
      <w:r>
        <w:rPr>
          <w:rFonts w:ascii="Arial" w:hAnsi="Arial" w:cs="Arial"/>
          <w:sz w:val="24"/>
          <w:szCs w:val="24"/>
        </w:rPr>
        <w:t xml:space="preserve">, αλλά </w:t>
      </w:r>
      <w:r w:rsidR="00C04D7A">
        <w:rPr>
          <w:rFonts w:ascii="Arial" w:hAnsi="Arial" w:cs="Arial"/>
          <w:sz w:val="24"/>
          <w:szCs w:val="24"/>
        </w:rPr>
        <w:t xml:space="preserve">για </w:t>
      </w:r>
      <w:r>
        <w:rPr>
          <w:rFonts w:ascii="Arial" w:hAnsi="Arial" w:cs="Arial"/>
          <w:sz w:val="24"/>
          <w:szCs w:val="24"/>
        </w:rPr>
        <w:t>να παράγ</w:t>
      </w:r>
      <w:r w:rsidR="002A45C8">
        <w:rPr>
          <w:rFonts w:ascii="Arial" w:hAnsi="Arial" w:cs="Arial"/>
          <w:sz w:val="24"/>
          <w:szCs w:val="24"/>
        </w:rPr>
        <w:t>ουν</w:t>
      </w:r>
      <w:r>
        <w:rPr>
          <w:rFonts w:ascii="Arial" w:hAnsi="Arial" w:cs="Arial"/>
          <w:sz w:val="24"/>
          <w:szCs w:val="24"/>
        </w:rPr>
        <w:t xml:space="preserve"> </w:t>
      </w:r>
      <w:r w:rsidR="00CA424F">
        <w:rPr>
          <w:rFonts w:ascii="Arial" w:hAnsi="Arial" w:cs="Arial"/>
          <w:sz w:val="24"/>
          <w:szCs w:val="24"/>
        </w:rPr>
        <w:t xml:space="preserve">αδιαλείπτως </w:t>
      </w:r>
      <w:r>
        <w:rPr>
          <w:rFonts w:ascii="Arial" w:hAnsi="Arial" w:cs="Arial"/>
          <w:sz w:val="24"/>
          <w:szCs w:val="24"/>
        </w:rPr>
        <w:t xml:space="preserve">ήθος </w:t>
      </w:r>
      <w:r w:rsidR="0015349C">
        <w:rPr>
          <w:rFonts w:ascii="Arial" w:hAnsi="Arial" w:cs="Arial"/>
          <w:sz w:val="24"/>
          <w:szCs w:val="24"/>
        </w:rPr>
        <w:t>υπηρετώντας πεισματικά το ω</w:t>
      </w:r>
      <w:r w:rsidR="002A45C8">
        <w:rPr>
          <w:rFonts w:ascii="Arial" w:hAnsi="Arial" w:cs="Arial"/>
          <w:sz w:val="24"/>
          <w:szCs w:val="24"/>
        </w:rPr>
        <w:t>ραίο</w:t>
      </w:r>
      <w:r>
        <w:rPr>
          <w:rFonts w:ascii="Arial" w:hAnsi="Arial" w:cs="Arial"/>
          <w:sz w:val="24"/>
          <w:szCs w:val="24"/>
        </w:rPr>
        <w:t xml:space="preserve">, </w:t>
      </w:r>
      <w:r w:rsidR="0015349C">
        <w:rPr>
          <w:rFonts w:ascii="Arial" w:hAnsi="Arial" w:cs="Arial"/>
          <w:sz w:val="24"/>
          <w:szCs w:val="24"/>
        </w:rPr>
        <w:t>το κάλλος, την</w:t>
      </w:r>
      <w:r>
        <w:rPr>
          <w:rFonts w:ascii="Arial" w:hAnsi="Arial" w:cs="Arial"/>
          <w:sz w:val="24"/>
          <w:szCs w:val="24"/>
        </w:rPr>
        <w:t xml:space="preserve"> </w:t>
      </w:r>
      <w:r w:rsidR="0015349C">
        <w:rPr>
          <w:rFonts w:ascii="Arial" w:hAnsi="Arial" w:cs="Arial"/>
          <w:sz w:val="24"/>
          <w:szCs w:val="24"/>
        </w:rPr>
        <w:t>Αλήθεια.</w:t>
      </w:r>
      <w:r>
        <w:rPr>
          <w:rFonts w:ascii="Arial" w:hAnsi="Arial" w:cs="Arial"/>
          <w:sz w:val="24"/>
          <w:szCs w:val="24"/>
        </w:rPr>
        <w:t xml:space="preserve"> </w:t>
      </w:r>
      <w:r w:rsidR="00F16FB1">
        <w:rPr>
          <w:rFonts w:ascii="Arial" w:hAnsi="Arial" w:cs="Arial"/>
          <w:sz w:val="24"/>
          <w:szCs w:val="24"/>
        </w:rPr>
        <w:t xml:space="preserve">Δηλαδή, </w:t>
      </w:r>
      <w:r w:rsidR="00CA424F">
        <w:rPr>
          <w:rFonts w:ascii="Arial" w:hAnsi="Arial" w:cs="Arial"/>
          <w:sz w:val="24"/>
          <w:szCs w:val="24"/>
        </w:rPr>
        <w:t xml:space="preserve">να συντάσσονται με </w:t>
      </w:r>
      <w:r w:rsidR="00F16FB1">
        <w:rPr>
          <w:rFonts w:ascii="Arial" w:hAnsi="Arial" w:cs="Arial"/>
          <w:sz w:val="24"/>
          <w:szCs w:val="24"/>
        </w:rPr>
        <w:t>τ</w:t>
      </w:r>
      <w:r>
        <w:rPr>
          <w:rFonts w:ascii="Arial" w:hAnsi="Arial" w:cs="Arial"/>
          <w:sz w:val="24"/>
          <w:szCs w:val="24"/>
        </w:rPr>
        <w:t xml:space="preserve">α </w:t>
      </w:r>
      <w:r w:rsidR="0015349C">
        <w:rPr>
          <w:rFonts w:ascii="Arial" w:hAnsi="Arial" w:cs="Arial"/>
          <w:sz w:val="24"/>
          <w:szCs w:val="24"/>
        </w:rPr>
        <w:t>ποιοτικά εκείνα χαρακτηριστικά που</w:t>
      </w:r>
      <w:r w:rsidR="00AF28F2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15349C">
        <w:rPr>
          <w:rFonts w:ascii="Arial" w:hAnsi="Arial" w:cs="Arial"/>
          <w:sz w:val="24"/>
          <w:szCs w:val="24"/>
        </w:rPr>
        <w:t xml:space="preserve">όσον </w:t>
      </w:r>
      <w:r w:rsidR="0015349C">
        <w:rPr>
          <w:rFonts w:ascii="Arial" w:hAnsi="Arial" w:cs="Arial"/>
          <w:sz w:val="24"/>
          <w:szCs w:val="24"/>
        </w:rPr>
        <w:lastRenderedPageBreak/>
        <w:t>αφορά στην</w:t>
      </w:r>
      <w:r>
        <w:rPr>
          <w:rFonts w:ascii="Arial" w:hAnsi="Arial" w:cs="Arial"/>
          <w:sz w:val="24"/>
          <w:szCs w:val="24"/>
        </w:rPr>
        <w:t xml:space="preserve"> περίπτωση </w:t>
      </w:r>
      <w:r w:rsidR="00AF28F2">
        <w:rPr>
          <w:rFonts w:ascii="Arial" w:hAnsi="Arial" w:cs="Arial"/>
          <w:sz w:val="24"/>
          <w:szCs w:val="24"/>
        </w:rPr>
        <w:t>μας,</w:t>
      </w:r>
      <w:r>
        <w:rPr>
          <w:rFonts w:ascii="Arial" w:hAnsi="Arial" w:cs="Arial"/>
          <w:sz w:val="24"/>
          <w:szCs w:val="24"/>
        </w:rPr>
        <w:t xml:space="preserve"> έχουν εδώ και</w:t>
      </w:r>
      <w:r w:rsidR="00463A7E">
        <w:rPr>
          <w:rFonts w:ascii="Arial" w:hAnsi="Arial" w:cs="Arial"/>
          <w:sz w:val="24"/>
          <w:szCs w:val="24"/>
        </w:rPr>
        <w:t xml:space="preserve"> χιλιετίε</w:t>
      </w:r>
      <w:r w:rsidR="0015349C">
        <w:rPr>
          <w:rFonts w:ascii="Arial" w:hAnsi="Arial" w:cs="Arial"/>
          <w:sz w:val="24"/>
          <w:szCs w:val="24"/>
        </w:rPr>
        <w:t xml:space="preserve">ς </w:t>
      </w:r>
      <w:r w:rsidR="00463A7E">
        <w:rPr>
          <w:rFonts w:ascii="Arial" w:hAnsi="Arial" w:cs="Arial"/>
          <w:sz w:val="24"/>
          <w:szCs w:val="24"/>
        </w:rPr>
        <w:t>αναδειχθεί και καθιερωθεί</w:t>
      </w:r>
      <w:r>
        <w:rPr>
          <w:rFonts w:ascii="Arial" w:hAnsi="Arial" w:cs="Arial"/>
          <w:sz w:val="24"/>
          <w:szCs w:val="24"/>
        </w:rPr>
        <w:t xml:space="preserve"> με τρόπο πρακτικό και δοκιμασμένο </w:t>
      </w:r>
      <w:r w:rsidR="0015349C">
        <w:rPr>
          <w:rFonts w:ascii="Arial" w:hAnsi="Arial" w:cs="Arial"/>
          <w:sz w:val="24"/>
          <w:szCs w:val="24"/>
        </w:rPr>
        <w:t>και</w:t>
      </w:r>
      <w:r>
        <w:rPr>
          <w:rFonts w:ascii="Arial" w:hAnsi="Arial" w:cs="Arial"/>
          <w:sz w:val="24"/>
          <w:szCs w:val="24"/>
        </w:rPr>
        <w:t xml:space="preserve"> απαντ</w:t>
      </w:r>
      <w:r w:rsidR="0015349C">
        <w:rPr>
          <w:rFonts w:ascii="Arial" w:hAnsi="Arial" w:cs="Arial"/>
          <w:sz w:val="24"/>
          <w:szCs w:val="24"/>
        </w:rPr>
        <w:t>ώ</w:t>
      </w:r>
      <w:r>
        <w:rPr>
          <w:rFonts w:ascii="Arial" w:hAnsi="Arial" w:cs="Arial"/>
          <w:sz w:val="24"/>
          <w:szCs w:val="24"/>
        </w:rPr>
        <w:t>νται</w:t>
      </w:r>
      <w:r w:rsidR="00463A7E">
        <w:rPr>
          <w:rFonts w:ascii="Arial" w:hAnsi="Arial" w:cs="Arial"/>
          <w:sz w:val="24"/>
          <w:szCs w:val="24"/>
        </w:rPr>
        <w:t xml:space="preserve"> με μια λέξη</w:t>
      </w:r>
      <w:r>
        <w:rPr>
          <w:rFonts w:ascii="Arial" w:hAnsi="Arial" w:cs="Arial"/>
          <w:sz w:val="24"/>
          <w:szCs w:val="24"/>
        </w:rPr>
        <w:t xml:space="preserve"> στην </w:t>
      </w:r>
      <w:r w:rsidR="0015349C">
        <w:rPr>
          <w:rFonts w:ascii="Arial" w:hAnsi="Arial" w:cs="Arial"/>
          <w:sz w:val="24"/>
          <w:szCs w:val="24"/>
        </w:rPr>
        <w:t>Ελληνικότητα. Στην Ελληνική Παιδεία και στον Ορθόδοξο Χριστιανισμό.</w:t>
      </w:r>
    </w:p>
    <w:p w:rsidR="00813280" w:rsidRDefault="00813280" w:rsidP="00606C05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Οι θεσμοί,</w:t>
      </w:r>
      <w:r w:rsidR="007B3DE1">
        <w:rPr>
          <w:rFonts w:ascii="Arial" w:hAnsi="Arial" w:cs="Arial"/>
          <w:sz w:val="24"/>
          <w:szCs w:val="24"/>
        </w:rPr>
        <w:t xml:space="preserve"> λοιπόν,</w:t>
      </w:r>
      <w:r>
        <w:rPr>
          <w:rFonts w:ascii="Arial" w:hAnsi="Arial" w:cs="Arial"/>
          <w:sz w:val="24"/>
          <w:szCs w:val="24"/>
        </w:rPr>
        <w:t xml:space="preserve"> ιδιαιτέρως στην φάση που διανύει η πατρίδα μας, καλούνται να </w:t>
      </w:r>
      <w:r w:rsidR="007A2BD3">
        <w:rPr>
          <w:rFonts w:ascii="Arial" w:hAnsi="Arial" w:cs="Arial"/>
          <w:sz w:val="24"/>
          <w:szCs w:val="24"/>
        </w:rPr>
        <w:t>προασπιστούν</w:t>
      </w:r>
      <w:r>
        <w:rPr>
          <w:rFonts w:ascii="Arial" w:hAnsi="Arial" w:cs="Arial"/>
          <w:sz w:val="24"/>
          <w:szCs w:val="24"/>
        </w:rPr>
        <w:t xml:space="preserve"> τις αξίες μας. Κι όχι </w:t>
      </w:r>
      <w:r w:rsidR="002F35AE">
        <w:rPr>
          <w:rFonts w:ascii="Arial" w:hAnsi="Arial" w:cs="Arial"/>
          <w:sz w:val="24"/>
          <w:szCs w:val="24"/>
        </w:rPr>
        <w:t xml:space="preserve">να </w:t>
      </w:r>
      <w:r w:rsidR="00A00526">
        <w:rPr>
          <w:rFonts w:ascii="Arial" w:hAnsi="Arial" w:cs="Arial"/>
          <w:sz w:val="24"/>
          <w:szCs w:val="24"/>
        </w:rPr>
        <w:t>σπεύδουν</w:t>
      </w:r>
      <w:r w:rsidR="001D7A12">
        <w:rPr>
          <w:rFonts w:ascii="Arial" w:hAnsi="Arial" w:cs="Arial"/>
          <w:sz w:val="24"/>
          <w:szCs w:val="24"/>
        </w:rPr>
        <w:t xml:space="preserve"> </w:t>
      </w:r>
      <w:r w:rsidR="00A00526">
        <w:rPr>
          <w:rFonts w:ascii="Arial" w:hAnsi="Arial" w:cs="Arial"/>
          <w:sz w:val="24"/>
          <w:szCs w:val="24"/>
        </w:rPr>
        <w:t>να υιοθετούν,</w:t>
      </w:r>
      <w:r w:rsidR="002F35AE">
        <w:rPr>
          <w:rFonts w:ascii="Arial" w:hAnsi="Arial" w:cs="Arial"/>
          <w:sz w:val="24"/>
          <w:szCs w:val="24"/>
        </w:rPr>
        <w:t xml:space="preserve"> </w:t>
      </w:r>
      <w:r w:rsidR="003603F2">
        <w:rPr>
          <w:rFonts w:ascii="Arial" w:hAnsi="Arial" w:cs="Arial"/>
          <w:sz w:val="24"/>
          <w:szCs w:val="24"/>
        </w:rPr>
        <w:t xml:space="preserve">ως </w:t>
      </w:r>
      <w:r w:rsidR="002F35AE">
        <w:rPr>
          <w:rFonts w:ascii="Arial" w:hAnsi="Arial" w:cs="Arial"/>
          <w:sz w:val="24"/>
          <w:szCs w:val="24"/>
        </w:rPr>
        <w:t>τραγ</w:t>
      </w:r>
      <w:r w:rsidR="001425B8">
        <w:rPr>
          <w:rFonts w:ascii="Arial" w:hAnsi="Arial" w:cs="Arial"/>
          <w:sz w:val="24"/>
          <w:szCs w:val="24"/>
        </w:rPr>
        <w:t>ελαφικοί</w:t>
      </w:r>
      <w:r w:rsidR="003603F2">
        <w:rPr>
          <w:rFonts w:ascii="Arial" w:hAnsi="Arial" w:cs="Arial"/>
          <w:sz w:val="24"/>
          <w:szCs w:val="24"/>
        </w:rPr>
        <w:t xml:space="preserve"> </w:t>
      </w:r>
      <w:r w:rsidR="001425B8">
        <w:rPr>
          <w:rFonts w:ascii="Arial" w:hAnsi="Arial" w:cs="Arial"/>
          <w:sz w:val="24"/>
          <w:szCs w:val="24"/>
        </w:rPr>
        <w:t>μιμητές</w:t>
      </w:r>
      <w:r w:rsidR="00A00526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τη</w:t>
      </w:r>
      <w:r w:rsidR="00A00526">
        <w:rPr>
          <w:rFonts w:ascii="Arial" w:hAnsi="Arial" w:cs="Arial"/>
          <w:sz w:val="24"/>
          <w:szCs w:val="24"/>
        </w:rPr>
        <w:t>ν</w:t>
      </w:r>
      <w:r>
        <w:rPr>
          <w:rFonts w:ascii="Arial" w:hAnsi="Arial" w:cs="Arial"/>
          <w:sz w:val="24"/>
          <w:szCs w:val="24"/>
        </w:rPr>
        <w:t xml:space="preserve"> </w:t>
      </w:r>
      <w:r w:rsidR="002F35AE">
        <w:rPr>
          <w:rFonts w:ascii="Arial" w:hAnsi="Arial" w:cs="Arial"/>
          <w:sz w:val="24"/>
          <w:szCs w:val="24"/>
        </w:rPr>
        <w:t xml:space="preserve">κάθε </w:t>
      </w:r>
      <w:r w:rsidR="00A00526">
        <w:rPr>
          <w:rFonts w:ascii="Arial" w:hAnsi="Arial" w:cs="Arial"/>
          <w:sz w:val="24"/>
          <w:szCs w:val="24"/>
        </w:rPr>
        <w:t>οικουμενική ευτέλεια</w:t>
      </w:r>
      <w:r>
        <w:rPr>
          <w:rFonts w:ascii="Arial" w:hAnsi="Arial" w:cs="Arial"/>
          <w:sz w:val="24"/>
          <w:szCs w:val="24"/>
        </w:rPr>
        <w:t>.</w:t>
      </w:r>
    </w:p>
    <w:p w:rsidR="0015349C" w:rsidRDefault="0015349C" w:rsidP="00D266BB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263CEA" w:rsidRDefault="00263CEA" w:rsidP="00D266BB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15349C" w:rsidRPr="0015349C" w:rsidRDefault="0015349C" w:rsidP="00D266BB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15349C">
        <w:rPr>
          <w:rFonts w:ascii="Arial" w:hAnsi="Arial" w:cs="Arial"/>
          <w:b/>
          <w:sz w:val="24"/>
          <w:szCs w:val="24"/>
        </w:rPr>
        <w:t xml:space="preserve">Γεωργίου </w:t>
      </w:r>
      <w:proofErr w:type="spellStart"/>
      <w:r w:rsidRPr="0015349C">
        <w:rPr>
          <w:rFonts w:ascii="Arial" w:hAnsi="Arial" w:cs="Arial"/>
          <w:b/>
          <w:sz w:val="24"/>
          <w:szCs w:val="24"/>
        </w:rPr>
        <w:t>Κοσ</w:t>
      </w:r>
      <w:proofErr w:type="spellEnd"/>
      <w:r w:rsidRPr="0015349C">
        <w:rPr>
          <w:rFonts w:ascii="Arial" w:hAnsi="Arial" w:cs="Arial"/>
          <w:b/>
          <w:sz w:val="24"/>
          <w:szCs w:val="24"/>
        </w:rPr>
        <w:t xml:space="preserve">. </w:t>
      </w:r>
      <w:proofErr w:type="spellStart"/>
      <w:r w:rsidRPr="0015349C">
        <w:rPr>
          <w:rFonts w:ascii="Arial" w:hAnsi="Arial" w:cs="Arial"/>
          <w:b/>
          <w:sz w:val="24"/>
          <w:szCs w:val="24"/>
        </w:rPr>
        <w:t>Τασούδη</w:t>
      </w:r>
      <w:proofErr w:type="spellEnd"/>
    </w:p>
    <w:p w:rsidR="0015349C" w:rsidRPr="0015349C" w:rsidRDefault="0015349C" w:rsidP="00D266BB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15349C">
        <w:rPr>
          <w:rFonts w:ascii="Arial" w:hAnsi="Arial" w:cs="Arial"/>
          <w:b/>
          <w:sz w:val="24"/>
          <w:szCs w:val="24"/>
        </w:rPr>
        <w:t>Συγγραφέα – ποιητή</w:t>
      </w:r>
    </w:p>
    <w:p w:rsidR="0015349C" w:rsidRPr="0015349C" w:rsidRDefault="0015349C" w:rsidP="00D266BB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15349C">
        <w:rPr>
          <w:rFonts w:ascii="Arial" w:hAnsi="Arial" w:cs="Arial"/>
          <w:b/>
          <w:sz w:val="24"/>
          <w:szCs w:val="24"/>
        </w:rPr>
        <w:t>Θούριο Ορεστιάδας</w:t>
      </w:r>
    </w:p>
    <w:sectPr w:rsidR="0015349C" w:rsidRPr="0015349C" w:rsidSect="003A50F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D266BB"/>
    <w:rsid w:val="000260D4"/>
    <w:rsid w:val="0003763F"/>
    <w:rsid w:val="00043027"/>
    <w:rsid w:val="0006426C"/>
    <w:rsid w:val="00066B95"/>
    <w:rsid w:val="00073A28"/>
    <w:rsid w:val="000B03FC"/>
    <w:rsid w:val="000B5706"/>
    <w:rsid w:val="000D20BD"/>
    <w:rsid w:val="0012188B"/>
    <w:rsid w:val="0012588A"/>
    <w:rsid w:val="001425B8"/>
    <w:rsid w:val="0015349C"/>
    <w:rsid w:val="001D22EA"/>
    <w:rsid w:val="001D7A12"/>
    <w:rsid w:val="00221456"/>
    <w:rsid w:val="00262C40"/>
    <w:rsid w:val="00263CEA"/>
    <w:rsid w:val="002937B2"/>
    <w:rsid w:val="002A45C8"/>
    <w:rsid w:val="002B18F1"/>
    <w:rsid w:val="002B491D"/>
    <w:rsid w:val="002F320D"/>
    <w:rsid w:val="002F35AE"/>
    <w:rsid w:val="002F7215"/>
    <w:rsid w:val="003144F6"/>
    <w:rsid w:val="0032581F"/>
    <w:rsid w:val="00331DCD"/>
    <w:rsid w:val="00337D61"/>
    <w:rsid w:val="00340E2E"/>
    <w:rsid w:val="00355B7C"/>
    <w:rsid w:val="003603F2"/>
    <w:rsid w:val="00362020"/>
    <w:rsid w:val="003A44CE"/>
    <w:rsid w:val="003A50F3"/>
    <w:rsid w:val="003A56C6"/>
    <w:rsid w:val="003A6D03"/>
    <w:rsid w:val="003B2849"/>
    <w:rsid w:val="003C56A6"/>
    <w:rsid w:val="003D76A2"/>
    <w:rsid w:val="00417204"/>
    <w:rsid w:val="00422D54"/>
    <w:rsid w:val="00426AD2"/>
    <w:rsid w:val="00463A7E"/>
    <w:rsid w:val="004B5021"/>
    <w:rsid w:val="004B7EBC"/>
    <w:rsid w:val="004C0FDE"/>
    <w:rsid w:val="004F3767"/>
    <w:rsid w:val="004F43E5"/>
    <w:rsid w:val="005726DE"/>
    <w:rsid w:val="005A44BB"/>
    <w:rsid w:val="005F49CB"/>
    <w:rsid w:val="005F7B5A"/>
    <w:rsid w:val="00606C05"/>
    <w:rsid w:val="006157DF"/>
    <w:rsid w:val="0062233F"/>
    <w:rsid w:val="006328A8"/>
    <w:rsid w:val="0063478D"/>
    <w:rsid w:val="006444D1"/>
    <w:rsid w:val="00652EDA"/>
    <w:rsid w:val="006714E5"/>
    <w:rsid w:val="00671EDB"/>
    <w:rsid w:val="00673479"/>
    <w:rsid w:val="006B63B2"/>
    <w:rsid w:val="006F3CA4"/>
    <w:rsid w:val="006F3D29"/>
    <w:rsid w:val="006F7140"/>
    <w:rsid w:val="00714198"/>
    <w:rsid w:val="00721488"/>
    <w:rsid w:val="0074322B"/>
    <w:rsid w:val="007440E6"/>
    <w:rsid w:val="00762C06"/>
    <w:rsid w:val="00764696"/>
    <w:rsid w:val="00781AE4"/>
    <w:rsid w:val="007A2BD3"/>
    <w:rsid w:val="007B3DE1"/>
    <w:rsid w:val="007B3EF4"/>
    <w:rsid w:val="007B5A65"/>
    <w:rsid w:val="007E0B2E"/>
    <w:rsid w:val="008033CA"/>
    <w:rsid w:val="00813280"/>
    <w:rsid w:val="00855F17"/>
    <w:rsid w:val="00863845"/>
    <w:rsid w:val="00867D0D"/>
    <w:rsid w:val="00892694"/>
    <w:rsid w:val="00896934"/>
    <w:rsid w:val="008B615E"/>
    <w:rsid w:val="008D0DE1"/>
    <w:rsid w:val="008D36A3"/>
    <w:rsid w:val="008E6239"/>
    <w:rsid w:val="008E7EBC"/>
    <w:rsid w:val="00904249"/>
    <w:rsid w:val="009403EC"/>
    <w:rsid w:val="00955499"/>
    <w:rsid w:val="0097213D"/>
    <w:rsid w:val="00977024"/>
    <w:rsid w:val="009F6BCF"/>
    <w:rsid w:val="00A00526"/>
    <w:rsid w:val="00A24C95"/>
    <w:rsid w:val="00A44EF9"/>
    <w:rsid w:val="00A606EA"/>
    <w:rsid w:val="00A96E5D"/>
    <w:rsid w:val="00AB3902"/>
    <w:rsid w:val="00AF28F2"/>
    <w:rsid w:val="00B14638"/>
    <w:rsid w:val="00B478D8"/>
    <w:rsid w:val="00B60665"/>
    <w:rsid w:val="00BC0703"/>
    <w:rsid w:val="00BC51C6"/>
    <w:rsid w:val="00BF3A01"/>
    <w:rsid w:val="00C04D7A"/>
    <w:rsid w:val="00C25638"/>
    <w:rsid w:val="00C4164A"/>
    <w:rsid w:val="00C44AF5"/>
    <w:rsid w:val="00C94CE7"/>
    <w:rsid w:val="00CA424F"/>
    <w:rsid w:val="00CB49D0"/>
    <w:rsid w:val="00CC4C48"/>
    <w:rsid w:val="00CD3D46"/>
    <w:rsid w:val="00D266BB"/>
    <w:rsid w:val="00D43C2C"/>
    <w:rsid w:val="00D656D7"/>
    <w:rsid w:val="00D9608C"/>
    <w:rsid w:val="00DA572F"/>
    <w:rsid w:val="00DA7A71"/>
    <w:rsid w:val="00DB0538"/>
    <w:rsid w:val="00DB2FAC"/>
    <w:rsid w:val="00DE534B"/>
    <w:rsid w:val="00DF056B"/>
    <w:rsid w:val="00E4554F"/>
    <w:rsid w:val="00E7096B"/>
    <w:rsid w:val="00E8283C"/>
    <w:rsid w:val="00F16FB1"/>
    <w:rsid w:val="00F200FF"/>
    <w:rsid w:val="00F31EE3"/>
    <w:rsid w:val="00F3240A"/>
    <w:rsid w:val="00F92ECA"/>
    <w:rsid w:val="00FC6809"/>
    <w:rsid w:val="00FE24E7"/>
    <w:rsid w:val="00FF05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0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2</Pages>
  <Words>512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ΚΕΠΛΗ_ΙΝΤΕΡΝΕΤ</dc:creator>
  <cp:keywords/>
  <dc:description/>
  <cp:lastModifiedBy>ΚΕΠΛΗ_ΙΝΤΕΡΝΕΤ</cp:lastModifiedBy>
  <cp:revision>136</cp:revision>
  <dcterms:created xsi:type="dcterms:W3CDTF">2017-04-20T05:00:00Z</dcterms:created>
  <dcterms:modified xsi:type="dcterms:W3CDTF">2017-04-22T10:56:00Z</dcterms:modified>
</cp:coreProperties>
</file>