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144" w:rsidRPr="00976E56" w:rsidRDefault="00613144" w:rsidP="00D25C5E">
      <w:pPr>
        <w:pStyle w:val="2"/>
        <w:jc w:val="left"/>
        <w:rPr>
          <w:rFonts w:ascii="Times New Roman" w:hAnsi="Times New Roman" w:cs="Times New Roman"/>
          <w:b/>
          <w:bCs/>
          <w:i/>
          <w:iCs/>
          <w:sz w:val="28"/>
          <w:szCs w:val="28"/>
        </w:rPr>
      </w:pPr>
      <w:r w:rsidRPr="00392B1B">
        <w:rPr>
          <w:rFonts w:ascii="Times New Roman" w:hAnsi="Times New Roman" w:cs="Times New Roman"/>
          <w:b/>
          <w:bCs/>
          <w:i/>
          <w:iCs/>
          <w:sz w:val="28"/>
          <w:szCs w:val="28"/>
        </w:rPr>
        <w:t>Ρωμαίικη Σύναξη</w:t>
      </w:r>
    </w:p>
    <w:p w:rsidR="00613144" w:rsidRPr="00976E56" w:rsidRDefault="00613144" w:rsidP="00D25C5E">
      <w:pPr>
        <w:pStyle w:val="2"/>
        <w:jc w:val="left"/>
        <w:rPr>
          <w:rFonts w:ascii="Times New Roman" w:hAnsi="Times New Roman" w:cs="Times New Roman"/>
          <w:b/>
          <w:bCs/>
          <w:i/>
          <w:iCs/>
          <w:sz w:val="24"/>
          <w:szCs w:val="24"/>
        </w:rPr>
      </w:pPr>
      <w:r w:rsidRPr="00976E56">
        <w:rPr>
          <w:rFonts w:ascii="Times New Roman" w:hAnsi="Times New Roman" w:cs="Times New Roman"/>
          <w:b/>
          <w:bCs/>
          <w:i/>
          <w:iCs/>
          <w:sz w:val="24"/>
          <w:szCs w:val="24"/>
        </w:rPr>
        <w:t xml:space="preserve">Προς μια Οικουμενική Πολιτική Σύνοδο του </w:t>
      </w:r>
      <w:r w:rsidR="0080770D">
        <w:rPr>
          <w:rFonts w:ascii="Times New Roman" w:hAnsi="Times New Roman" w:cs="Times New Roman"/>
          <w:b/>
          <w:bCs/>
          <w:i/>
          <w:iCs/>
          <w:sz w:val="24"/>
          <w:szCs w:val="24"/>
        </w:rPr>
        <w:t>Ελληνισμού</w:t>
      </w:r>
    </w:p>
    <w:p w:rsidR="00613144" w:rsidRPr="00392B1B" w:rsidRDefault="00613144" w:rsidP="00366A5D">
      <w:pPr>
        <w:pStyle w:val="2"/>
        <w:jc w:val="center"/>
        <w:rPr>
          <w:rFonts w:ascii="Times New Roman" w:hAnsi="Times New Roman" w:cs="Times New Roman"/>
          <w:sz w:val="24"/>
          <w:szCs w:val="24"/>
        </w:rPr>
      </w:pPr>
    </w:p>
    <w:p w:rsidR="00613144" w:rsidRPr="00392B1B" w:rsidRDefault="00613144" w:rsidP="00366A5D">
      <w:pPr>
        <w:pStyle w:val="2"/>
        <w:jc w:val="right"/>
        <w:rPr>
          <w:rFonts w:ascii="Times New Roman" w:hAnsi="Times New Roman" w:cs="Times New Roman"/>
          <w:i/>
          <w:iCs/>
          <w:sz w:val="20"/>
          <w:szCs w:val="20"/>
        </w:rPr>
      </w:pPr>
      <w:r w:rsidRPr="00392B1B">
        <w:rPr>
          <w:rFonts w:ascii="Times New Roman" w:hAnsi="Times New Roman" w:cs="Times New Roman"/>
          <w:i/>
          <w:iCs/>
          <w:sz w:val="20"/>
          <w:szCs w:val="20"/>
        </w:rPr>
        <w:t xml:space="preserve">«Ναι, συ θα σώσεις το </w:t>
      </w:r>
      <w:proofErr w:type="spellStart"/>
      <w:r w:rsidRPr="00392B1B">
        <w:rPr>
          <w:rFonts w:ascii="Times New Roman" w:hAnsi="Times New Roman" w:cs="Times New Roman"/>
          <w:i/>
          <w:iCs/>
          <w:sz w:val="20"/>
          <w:szCs w:val="20"/>
        </w:rPr>
        <w:t>Ρωμέικο</w:t>
      </w:r>
      <w:proofErr w:type="spellEnd"/>
      <w:r w:rsidRPr="00392B1B">
        <w:rPr>
          <w:rFonts w:ascii="Times New Roman" w:hAnsi="Times New Roman" w:cs="Times New Roman"/>
          <w:i/>
          <w:iCs/>
          <w:sz w:val="20"/>
          <w:szCs w:val="20"/>
        </w:rPr>
        <w:t>, ω Φρόνιμε.</w:t>
      </w:r>
    </w:p>
    <w:p w:rsidR="00613144" w:rsidRPr="00392B1B" w:rsidRDefault="00613144" w:rsidP="00366A5D">
      <w:pPr>
        <w:pStyle w:val="2"/>
        <w:jc w:val="right"/>
        <w:rPr>
          <w:rFonts w:ascii="Times New Roman" w:hAnsi="Times New Roman" w:cs="Times New Roman"/>
          <w:i/>
          <w:iCs/>
          <w:sz w:val="20"/>
          <w:szCs w:val="20"/>
        </w:rPr>
      </w:pPr>
      <w:r w:rsidRPr="00392B1B">
        <w:rPr>
          <w:rFonts w:ascii="Times New Roman" w:hAnsi="Times New Roman" w:cs="Times New Roman"/>
          <w:i/>
          <w:iCs/>
          <w:sz w:val="20"/>
          <w:szCs w:val="20"/>
        </w:rPr>
        <w:t>Ο καθένας πρέπει να ξέρει ότι σ’ αυτόν έλαχε</w:t>
      </w:r>
    </w:p>
    <w:p w:rsidR="00613144" w:rsidRPr="00392B1B" w:rsidRDefault="00613144" w:rsidP="00366A5D">
      <w:pPr>
        <w:pStyle w:val="2"/>
        <w:jc w:val="right"/>
        <w:rPr>
          <w:rFonts w:ascii="Times New Roman" w:hAnsi="Times New Roman" w:cs="Times New Roman"/>
          <w:i/>
          <w:iCs/>
          <w:sz w:val="20"/>
          <w:szCs w:val="20"/>
        </w:rPr>
      </w:pPr>
      <w:r w:rsidRPr="00392B1B">
        <w:rPr>
          <w:rFonts w:ascii="Times New Roman" w:hAnsi="Times New Roman" w:cs="Times New Roman"/>
          <w:i/>
          <w:iCs/>
          <w:sz w:val="20"/>
          <w:szCs w:val="20"/>
        </w:rPr>
        <w:t>να σώσει το Έθνος του, έτσι θα προσπαθήσουν</w:t>
      </w:r>
    </w:p>
    <w:p w:rsidR="00613144" w:rsidRPr="00392B1B" w:rsidRDefault="00613144" w:rsidP="00366A5D">
      <w:pPr>
        <w:pStyle w:val="2"/>
        <w:jc w:val="right"/>
        <w:rPr>
          <w:rFonts w:ascii="Times New Roman" w:hAnsi="Times New Roman" w:cs="Times New Roman"/>
          <w:i/>
          <w:iCs/>
          <w:sz w:val="20"/>
          <w:szCs w:val="20"/>
        </w:rPr>
      </w:pPr>
      <w:r w:rsidRPr="00392B1B">
        <w:rPr>
          <w:rFonts w:ascii="Times New Roman" w:hAnsi="Times New Roman" w:cs="Times New Roman"/>
          <w:i/>
          <w:iCs/>
          <w:sz w:val="20"/>
          <w:szCs w:val="20"/>
        </w:rPr>
        <w:t>πολλοί και θα το σώσει όποιος μπορέσει»</w:t>
      </w:r>
    </w:p>
    <w:p w:rsidR="00613144" w:rsidRPr="00392B1B" w:rsidRDefault="00613144" w:rsidP="00366A5D">
      <w:pPr>
        <w:pStyle w:val="2"/>
        <w:jc w:val="right"/>
        <w:rPr>
          <w:rFonts w:ascii="Times New Roman" w:hAnsi="Times New Roman" w:cs="Times New Roman"/>
          <w:sz w:val="20"/>
          <w:szCs w:val="20"/>
        </w:rPr>
      </w:pPr>
      <w:r w:rsidRPr="00392B1B">
        <w:rPr>
          <w:rFonts w:ascii="Times New Roman" w:hAnsi="Times New Roman" w:cs="Times New Roman"/>
          <w:sz w:val="20"/>
          <w:szCs w:val="20"/>
        </w:rPr>
        <w:t>(Ίων Δραγούμης)</w:t>
      </w:r>
    </w:p>
    <w:p w:rsidR="00613144" w:rsidRPr="00392B1B" w:rsidRDefault="00613144" w:rsidP="00366A5D">
      <w:pPr>
        <w:pStyle w:val="2"/>
        <w:jc w:val="right"/>
        <w:rPr>
          <w:rFonts w:ascii="Times New Roman" w:hAnsi="Times New Roman" w:cs="Times New Roman"/>
          <w:sz w:val="24"/>
          <w:szCs w:val="24"/>
        </w:rPr>
      </w:pPr>
    </w:p>
    <w:p w:rsidR="00613144" w:rsidRPr="00392B1B" w:rsidRDefault="00F9743C"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Pr>
          <w:rFonts w:ascii="Times New Roman" w:hAnsi="Times New Roman" w:cs="Times New Roman"/>
          <w:color w:val="373737"/>
        </w:rPr>
        <w:t>Η</w:t>
      </w:r>
      <w:r w:rsidR="00613144" w:rsidRPr="00392B1B">
        <w:rPr>
          <w:rFonts w:ascii="Times New Roman" w:hAnsi="Times New Roman" w:cs="Times New Roman"/>
          <w:color w:val="373737"/>
        </w:rPr>
        <w:t xml:space="preserve"> Ρωμανία στην </w:t>
      </w:r>
      <w:proofErr w:type="spellStart"/>
      <w:r w:rsidR="00613144" w:rsidRPr="00392B1B">
        <w:rPr>
          <w:rFonts w:ascii="Times New Roman" w:hAnsi="Times New Roman" w:cs="Times New Roman"/>
          <w:color w:val="373737"/>
        </w:rPr>
        <w:t>υπερχιλιετή</w:t>
      </w:r>
      <w:proofErr w:type="spellEnd"/>
      <w:r w:rsidR="00613144" w:rsidRPr="00392B1B">
        <w:rPr>
          <w:rFonts w:ascii="Times New Roman" w:hAnsi="Times New Roman" w:cs="Times New Roman"/>
          <w:color w:val="373737"/>
        </w:rPr>
        <w:t xml:space="preserve"> ιστορική της πορεία, από τη μεταφορά της Ρώμης και την ίδρυση και εγκαινίαση της Νέας Ρώμης στα εύπορα και στρατηγικής σημασίας ανατολικά εδάφη της Αυτοκρατορίας μέχρι την Άλωση της, γνώρισε στιγμές λαμπρής δόξας αλλά και τραγικών δοκιμασιών και παρακμής.</w:t>
      </w:r>
    </w:p>
    <w:p w:rsidR="00613144" w:rsidRPr="00392B1B" w:rsidRDefault="00613144"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sidRPr="00392B1B">
        <w:rPr>
          <w:rFonts w:ascii="Times New Roman" w:hAnsi="Times New Roman" w:cs="Times New Roman"/>
          <w:color w:val="373737"/>
        </w:rPr>
        <w:t xml:space="preserve">Αν πρέπει να επιλέξω κάποιες από τις ξεχωριστές στιγμές σίγουρα αξίζει να αναφερθώ στο διάταγμα των Μεδιολάνων (313 </w:t>
      </w:r>
      <w:proofErr w:type="spellStart"/>
      <w:r w:rsidRPr="00392B1B">
        <w:rPr>
          <w:rFonts w:ascii="Times New Roman" w:hAnsi="Times New Roman" w:cs="Times New Roman"/>
          <w:color w:val="373737"/>
        </w:rPr>
        <w:t>μ.Χ</w:t>
      </w:r>
      <w:proofErr w:type="spellEnd"/>
      <w:r w:rsidRPr="00392B1B">
        <w:rPr>
          <w:rFonts w:ascii="Times New Roman" w:hAnsi="Times New Roman" w:cs="Times New Roman"/>
          <w:color w:val="373737"/>
        </w:rPr>
        <w:t xml:space="preserve">.) του Μ. Κωνσταντίνου (μονοκράτορας μεταξύ 324 – 337 </w:t>
      </w:r>
      <w:proofErr w:type="spellStart"/>
      <w:r w:rsidRPr="00392B1B">
        <w:rPr>
          <w:rFonts w:ascii="Times New Roman" w:hAnsi="Times New Roman" w:cs="Times New Roman"/>
          <w:color w:val="373737"/>
        </w:rPr>
        <w:t>μ.Χ</w:t>
      </w:r>
      <w:proofErr w:type="spellEnd"/>
      <w:r w:rsidRPr="00392B1B">
        <w:rPr>
          <w:rFonts w:ascii="Times New Roman" w:hAnsi="Times New Roman" w:cs="Times New Roman"/>
          <w:color w:val="373737"/>
        </w:rPr>
        <w:t xml:space="preserve">.) το οποίο εισαγάγει την έννοια της ανεξιθρησκίας και την, μετά από αιώνες αβυσσαλέων διωγμών, αναγνώριση του δικαιώματος των χριστιανών να λατρεύουν ελεύθερα το Θεό. Στη συνέχεια η επί του Μ. Θεοδοσίου (379 – 395 </w:t>
      </w:r>
      <w:proofErr w:type="spellStart"/>
      <w:r w:rsidRPr="00392B1B">
        <w:rPr>
          <w:rFonts w:ascii="Times New Roman" w:hAnsi="Times New Roman" w:cs="Times New Roman"/>
          <w:color w:val="373737"/>
        </w:rPr>
        <w:t>μ.Χ</w:t>
      </w:r>
      <w:proofErr w:type="spellEnd"/>
      <w:r w:rsidRPr="00392B1B">
        <w:rPr>
          <w:rFonts w:ascii="Times New Roman" w:hAnsi="Times New Roman" w:cs="Times New Roman"/>
          <w:color w:val="373737"/>
        </w:rPr>
        <w:t xml:space="preserve">.) καθιέρωση του χριστιανισμού ως κυρίαρχο δόγμα της Αυτοκρατορίας και ο επίσημος εξελληνισμός της με την καθολική υιοθέτηση της ελληνικής γλώσσας και παιδείας από τα χρόνια του Ηρακλείου (610 – 641 </w:t>
      </w:r>
      <w:proofErr w:type="spellStart"/>
      <w:r w:rsidRPr="00392B1B">
        <w:rPr>
          <w:rFonts w:ascii="Times New Roman" w:hAnsi="Times New Roman" w:cs="Times New Roman"/>
          <w:color w:val="373737"/>
        </w:rPr>
        <w:t>μ.Χ</w:t>
      </w:r>
      <w:proofErr w:type="spellEnd"/>
      <w:r w:rsidRPr="00392B1B">
        <w:rPr>
          <w:rFonts w:ascii="Times New Roman" w:hAnsi="Times New Roman" w:cs="Times New Roman"/>
          <w:color w:val="373737"/>
        </w:rPr>
        <w:t xml:space="preserve">.) και μετά. Τέλος, δίχως την παραμικρή διάθεση αδικίας προς τους υπολοίπους, η Αυτοκρατορία βρέθηκε στο απόγειο της πολιτικής, διπλωματικής, πολιτιστικής και κοινωνικής δόξας της, αλλά και στο μέγιστο των κτίσεων της επί Ιουστινιανού Α΄ (527 – 565 </w:t>
      </w:r>
      <w:proofErr w:type="spellStart"/>
      <w:r w:rsidRPr="00392B1B">
        <w:rPr>
          <w:rFonts w:ascii="Times New Roman" w:hAnsi="Times New Roman" w:cs="Times New Roman"/>
          <w:color w:val="373737"/>
        </w:rPr>
        <w:t>μ.Χ</w:t>
      </w:r>
      <w:proofErr w:type="spellEnd"/>
      <w:r w:rsidRPr="00392B1B">
        <w:rPr>
          <w:rFonts w:ascii="Times New Roman" w:hAnsi="Times New Roman" w:cs="Times New Roman"/>
          <w:color w:val="373737"/>
        </w:rPr>
        <w:t>.).</w:t>
      </w:r>
    </w:p>
    <w:p w:rsidR="00613144" w:rsidRPr="00392B1B" w:rsidRDefault="00613144"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sidRPr="00392B1B">
        <w:rPr>
          <w:rFonts w:ascii="Times New Roman" w:hAnsi="Times New Roman" w:cs="Times New Roman"/>
          <w:color w:val="373737"/>
        </w:rPr>
        <w:t xml:space="preserve">Στον αντίποδα της δόξας στέκει η σταδιακή παρακμή που οδήγησε και στην Άλωση. Το 1071 </w:t>
      </w:r>
      <w:proofErr w:type="spellStart"/>
      <w:r w:rsidRPr="00392B1B">
        <w:rPr>
          <w:rFonts w:ascii="Times New Roman" w:hAnsi="Times New Roman" w:cs="Times New Roman"/>
          <w:color w:val="373737"/>
        </w:rPr>
        <w:t>μ.Χ</w:t>
      </w:r>
      <w:proofErr w:type="spellEnd"/>
      <w:r w:rsidRPr="00392B1B">
        <w:rPr>
          <w:rFonts w:ascii="Times New Roman" w:hAnsi="Times New Roman" w:cs="Times New Roman"/>
          <w:color w:val="373737"/>
        </w:rPr>
        <w:t xml:space="preserve">. μετά την οδυνηρή ήττα του αυτοκράτορα Ρωμανού Διογένη και των αυτοκρατορικών στρατευμάτων στο </w:t>
      </w:r>
      <w:proofErr w:type="spellStart"/>
      <w:r w:rsidRPr="00392B1B">
        <w:rPr>
          <w:rFonts w:ascii="Times New Roman" w:hAnsi="Times New Roman" w:cs="Times New Roman"/>
          <w:color w:val="373737"/>
        </w:rPr>
        <w:t>Ματζικέρτ</w:t>
      </w:r>
      <w:proofErr w:type="spellEnd"/>
      <w:r w:rsidRPr="00392B1B">
        <w:rPr>
          <w:rFonts w:ascii="Times New Roman" w:hAnsi="Times New Roman" w:cs="Times New Roman"/>
          <w:color w:val="373737"/>
        </w:rPr>
        <w:t xml:space="preserve"> αρχίζει η συρρίκνωση των μικρασιατικών εδαφών της Αυτοκρατορίας. Ωστόσο το χαριστικό χτύπημα, από το οποίο και ποτέ δεν θα συνέλθει, δόθηκε στην Αυτοκρατορία με τον πλέον ανήθικο και βάρβαρο τρόπο το 1204 </w:t>
      </w:r>
      <w:proofErr w:type="spellStart"/>
      <w:r w:rsidRPr="00392B1B">
        <w:rPr>
          <w:rFonts w:ascii="Times New Roman" w:hAnsi="Times New Roman" w:cs="Times New Roman"/>
          <w:color w:val="373737"/>
        </w:rPr>
        <w:t>μ.Χ</w:t>
      </w:r>
      <w:proofErr w:type="spellEnd"/>
      <w:r w:rsidRPr="00392B1B">
        <w:rPr>
          <w:rFonts w:ascii="Times New Roman" w:hAnsi="Times New Roman" w:cs="Times New Roman"/>
          <w:color w:val="373737"/>
        </w:rPr>
        <w:t>. από την χριστιανική φευ! Δύση με την τέταρτη σταυροφορία.</w:t>
      </w:r>
    </w:p>
    <w:p w:rsidR="00613144" w:rsidRPr="00392B1B" w:rsidRDefault="00613144"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sidRPr="00392B1B">
        <w:rPr>
          <w:rFonts w:ascii="Times New Roman" w:hAnsi="Times New Roman" w:cs="Times New Roman"/>
          <w:color w:val="373737"/>
        </w:rPr>
        <w:t xml:space="preserve">Η τελευταία αναλαμπή για την Αυτοκρατορία προήλθε από το εξόριστο Βασίλειο της Νίκαιας επί της δυναστείας των </w:t>
      </w:r>
      <w:proofErr w:type="spellStart"/>
      <w:r w:rsidRPr="00392B1B">
        <w:rPr>
          <w:rFonts w:ascii="Times New Roman" w:hAnsi="Times New Roman" w:cs="Times New Roman"/>
          <w:color w:val="373737"/>
        </w:rPr>
        <w:t>Λασκαριδών</w:t>
      </w:r>
      <w:proofErr w:type="spellEnd"/>
      <w:r w:rsidRPr="00392B1B">
        <w:rPr>
          <w:rFonts w:ascii="Times New Roman" w:hAnsi="Times New Roman" w:cs="Times New Roman"/>
          <w:color w:val="373737"/>
        </w:rPr>
        <w:t xml:space="preserve"> και κυρίως από τον αυτοκράτορα Ιωάννη Δούκα </w:t>
      </w:r>
      <w:proofErr w:type="spellStart"/>
      <w:r w:rsidRPr="00392B1B">
        <w:rPr>
          <w:rFonts w:ascii="Times New Roman" w:hAnsi="Times New Roman" w:cs="Times New Roman"/>
          <w:color w:val="373737"/>
        </w:rPr>
        <w:t>Βατάτζη</w:t>
      </w:r>
      <w:proofErr w:type="spellEnd"/>
      <w:r w:rsidRPr="00392B1B">
        <w:rPr>
          <w:rFonts w:ascii="Times New Roman" w:hAnsi="Times New Roman" w:cs="Times New Roman"/>
          <w:color w:val="373737"/>
        </w:rPr>
        <w:t xml:space="preserve"> (1222 – 1254 </w:t>
      </w:r>
      <w:proofErr w:type="spellStart"/>
      <w:r w:rsidRPr="00392B1B">
        <w:rPr>
          <w:rFonts w:ascii="Times New Roman" w:hAnsi="Times New Roman" w:cs="Times New Roman"/>
          <w:color w:val="373737"/>
        </w:rPr>
        <w:t>μ.Χ</w:t>
      </w:r>
      <w:proofErr w:type="spellEnd"/>
      <w:r w:rsidRPr="00392B1B">
        <w:rPr>
          <w:rFonts w:ascii="Times New Roman" w:hAnsi="Times New Roman" w:cs="Times New Roman"/>
          <w:color w:val="373737"/>
        </w:rPr>
        <w:t>.) τον εκ Διδυμοτείχου ορμώμενο, ο οποίος πέραν από</w:t>
      </w:r>
      <w:r w:rsidRPr="00C16DE1">
        <w:rPr>
          <w:rFonts w:ascii="Times New Roman" w:hAnsi="Times New Roman" w:cs="Times New Roman"/>
          <w:color w:val="373737"/>
        </w:rPr>
        <w:t xml:space="preserve"> </w:t>
      </w:r>
      <w:r>
        <w:rPr>
          <w:rFonts w:ascii="Times New Roman" w:hAnsi="Times New Roman" w:cs="Times New Roman"/>
          <w:color w:val="373737"/>
        </w:rPr>
        <w:t>την ορθή αναγνώριση του</w:t>
      </w:r>
      <w:r w:rsidRPr="00392B1B">
        <w:rPr>
          <w:rFonts w:ascii="Times New Roman" w:hAnsi="Times New Roman" w:cs="Times New Roman"/>
          <w:color w:val="373737"/>
        </w:rPr>
        <w:t xml:space="preserve"> </w:t>
      </w:r>
      <w:r>
        <w:rPr>
          <w:rFonts w:ascii="Times New Roman" w:hAnsi="Times New Roman" w:cs="Times New Roman"/>
          <w:color w:val="373737"/>
        </w:rPr>
        <w:t xml:space="preserve">ως </w:t>
      </w:r>
      <w:r w:rsidRPr="00392B1B">
        <w:rPr>
          <w:rFonts w:ascii="Times New Roman" w:hAnsi="Times New Roman" w:cs="Times New Roman"/>
          <w:color w:val="373737"/>
        </w:rPr>
        <w:t>εξέχουσα αυτοκρατορική φυσιογνωμία</w:t>
      </w:r>
      <w:r>
        <w:rPr>
          <w:rFonts w:ascii="Times New Roman" w:hAnsi="Times New Roman" w:cs="Times New Roman"/>
          <w:color w:val="373737"/>
        </w:rPr>
        <w:t>,</w:t>
      </w:r>
      <w:r w:rsidRPr="00392B1B">
        <w:rPr>
          <w:rFonts w:ascii="Times New Roman" w:hAnsi="Times New Roman" w:cs="Times New Roman"/>
          <w:color w:val="373737"/>
        </w:rPr>
        <w:t xml:space="preserve"> τιμάται από την Ορθόδοξη Εκκλησία μας ως Άγιος (4 Νοεμβρίου).</w:t>
      </w:r>
    </w:p>
    <w:p w:rsidR="00613144" w:rsidRPr="00392B1B" w:rsidRDefault="00613144"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sidRPr="00392B1B">
        <w:rPr>
          <w:rFonts w:ascii="Times New Roman" w:hAnsi="Times New Roman" w:cs="Times New Roman"/>
          <w:color w:val="373737"/>
        </w:rPr>
        <w:t xml:space="preserve">Ο </w:t>
      </w:r>
      <w:proofErr w:type="spellStart"/>
      <w:r w:rsidRPr="00392B1B">
        <w:rPr>
          <w:rFonts w:ascii="Times New Roman" w:hAnsi="Times New Roman" w:cs="Times New Roman"/>
          <w:color w:val="373737"/>
        </w:rPr>
        <w:t>Βατάτζης</w:t>
      </w:r>
      <w:proofErr w:type="spellEnd"/>
      <w:r w:rsidRPr="00392B1B">
        <w:rPr>
          <w:rFonts w:ascii="Times New Roman" w:hAnsi="Times New Roman" w:cs="Times New Roman"/>
          <w:color w:val="373737"/>
        </w:rPr>
        <w:t xml:space="preserve"> κατάφερε να πραγματοποιήσει ένα ουσιαστικό πολιτικοκοινωνικό νοικοκύρεμα της αυτοκρατορίας, να δώσει νέα πνοή στις διπλωματικές σχέσεις της και να ανακαταλάβει όλα τα εδάφη πλην της πρωτεύουσας, της Κωνσταντινούπολης, καθώς τον πρόλαβε η κοίμηση του το 1254. Τελικά και χάριν στις προαναφερόμενες ενέργειες του </w:t>
      </w:r>
      <w:r w:rsidRPr="00392B1B">
        <w:rPr>
          <w:rFonts w:ascii="Times New Roman" w:hAnsi="Times New Roman" w:cs="Times New Roman"/>
          <w:color w:val="373737"/>
        </w:rPr>
        <w:lastRenderedPageBreak/>
        <w:t xml:space="preserve">Αγίου Ιωάννη </w:t>
      </w:r>
      <w:proofErr w:type="spellStart"/>
      <w:r w:rsidRPr="00392B1B">
        <w:rPr>
          <w:rFonts w:ascii="Times New Roman" w:hAnsi="Times New Roman" w:cs="Times New Roman"/>
          <w:color w:val="373737"/>
        </w:rPr>
        <w:t>Βατάτζη</w:t>
      </w:r>
      <w:proofErr w:type="spellEnd"/>
      <w:r w:rsidRPr="00392B1B">
        <w:rPr>
          <w:rFonts w:ascii="Times New Roman" w:hAnsi="Times New Roman" w:cs="Times New Roman"/>
          <w:color w:val="373737"/>
        </w:rPr>
        <w:t>, η Πόλη ανακαταλήφθηκε επτά χρόνια αργότερα, το 1261, από τον Μιχαήλ Η΄ Παλαιολόγο.</w:t>
      </w:r>
    </w:p>
    <w:p w:rsidR="00613144" w:rsidRPr="00392B1B" w:rsidRDefault="00613144"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sidRPr="00392B1B">
        <w:rPr>
          <w:rFonts w:ascii="Times New Roman" w:hAnsi="Times New Roman" w:cs="Times New Roman"/>
          <w:color w:val="373737"/>
        </w:rPr>
        <w:t xml:space="preserve">Έκτοτε και παρά τις φιλότιμες προσπάθειες των Παλαιολόγων η πορεία της Αυτοκρατορίας ήταν φθίνουσα. Το 1453 </w:t>
      </w:r>
      <w:proofErr w:type="spellStart"/>
      <w:r w:rsidRPr="00392B1B">
        <w:rPr>
          <w:rFonts w:ascii="Times New Roman" w:hAnsi="Times New Roman" w:cs="Times New Roman"/>
          <w:color w:val="373737"/>
        </w:rPr>
        <w:t>μ.Χ</w:t>
      </w:r>
      <w:proofErr w:type="spellEnd"/>
      <w:r w:rsidRPr="00392B1B">
        <w:rPr>
          <w:rFonts w:ascii="Times New Roman" w:hAnsi="Times New Roman" w:cs="Times New Roman"/>
          <w:color w:val="373737"/>
        </w:rPr>
        <w:t xml:space="preserve">. μετά από πολύμηνη αντίσταση η άμυνα της πρωτεύουσας </w:t>
      </w:r>
      <w:r w:rsidR="00F9743C">
        <w:rPr>
          <w:rFonts w:ascii="Times New Roman" w:hAnsi="Times New Roman" w:cs="Times New Roman"/>
          <w:color w:val="373737"/>
        </w:rPr>
        <w:t>«</w:t>
      </w:r>
      <w:r w:rsidRPr="00392B1B">
        <w:rPr>
          <w:rFonts w:ascii="Times New Roman" w:hAnsi="Times New Roman" w:cs="Times New Roman"/>
          <w:color w:val="373737"/>
        </w:rPr>
        <w:t>σπάει</w:t>
      </w:r>
      <w:r w:rsidR="00F9743C">
        <w:rPr>
          <w:rFonts w:ascii="Times New Roman" w:hAnsi="Times New Roman" w:cs="Times New Roman"/>
          <w:color w:val="373737"/>
        </w:rPr>
        <w:t>»</w:t>
      </w:r>
      <w:r w:rsidRPr="00392B1B">
        <w:rPr>
          <w:rFonts w:ascii="Times New Roman" w:hAnsi="Times New Roman" w:cs="Times New Roman"/>
          <w:color w:val="373737"/>
        </w:rPr>
        <w:t xml:space="preserve"> και η Πόλη μαζί και ολόκληρη η αυτοκρατορία περνάει στον Μωάμεθ τον Πορθητή και στους Οθωμανούς Τούρκους.</w:t>
      </w:r>
    </w:p>
    <w:p w:rsidR="00613144" w:rsidRPr="00392B1B" w:rsidRDefault="00613144"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sidRPr="00392B1B">
        <w:rPr>
          <w:rFonts w:ascii="Times New Roman" w:hAnsi="Times New Roman" w:cs="Times New Roman"/>
          <w:color w:val="373737"/>
        </w:rPr>
        <w:t xml:space="preserve">Παρόλα αυτά αν και η Ρωμανία αλώθηκε στρατιωτικά, πολιτικά, ηθικά και εδαφικά κάτι τέτοιο δεν συνέβη και με το </w:t>
      </w:r>
      <w:proofErr w:type="spellStart"/>
      <w:r w:rsidRPr="00392B1B">
        <w:rPr>
          <w:rFonts w:ascii="Times New Roman" w:hAnsi="Times New Roman" w:cs="Times New Roman"/>
          <w:color w:val="373737"/>
        </w:rPr>
        <w:t>αξιακό</w:t>
      </w:r>
      <w:proofErr w:type="spellEnd"/>
      <w:r w:rsidRPr="00392B1B">
        <w:rPr>
          <w:rFonts w:ascii="Times New Roman" w:hAnsi="Times New Roman" w:cs="Times New Roman"/>
          <w:color w:val="373737"/>
        </w:rPr>
        <w:t xml:space="preserve"> της δίπολο, την </w:t>
      </w:r>
      <w:proofErr w:type="spellStart"/>
      <w:r w:rsidR="00090C99">
        <w:rPr>
          <w:rFonts w:ascii="Times New Roman" w:hAnsi="Times New Roman" w:cs="Times New Roman"/>
          <w:color w:val="373737"/>
        </w:rPr>
        <w:t>Ε</w:t>
      </w:r>
      <w:r w:rsidR="008A7369">
        <w:rPr>
          <w:rFonts w:ascii="Times New Roman" w:hAnsi="Times New Roman" w:cs="Times New Roman"/>
          <w:color w:val="373737"/>
        </w:rPr>
        <w:t>λλην</w:t>
      </w:r>
      <w:r w:rsidRPr="00392B1B">
        <w:rPr>
          <w:rFonts w:ascii="Times New Roman" w:hAnsi="Times New Roman" w:cs="Times New Roman"/>
          <w:color w:val="373737"/>
        </w:rPr>
        <w:t>ορθοδοξία</w:t>
      </w:r>
      <w:proofErr w:type="spellEnd"/>
      <w:r w:rsidRPr="00392B1B">
        <w:rPr>
          <w:rFonts w:ascii="Times New Roman" w:hAnsi="Times New Roman" w:cs="Times New Roman"/>
          <w:color w:val="373737"/>
        </w:rPr>
        <w:t xml:space="preserve">, το οποίο εξακολούθησε να εμπνέει τις διάσπαρτες ρωμαίικες </w:t>
      </w:r>
      <w:proofErr w:type="spellStart"/>
      <w:r w:rsidRPr="00392B1B">
        <w:rPr>
          <w:rFonts w:ascii="Times New Roman" w:hAnsi="Times New Roman" w:cs="Times New Roman"/>
          <w:color w:val="373737"/>
        </w:rPr>
        <w:t>θρησκευτικοκοινωνικές</w:t>
      </w:r>
      <w:proofErr w:type="spellEnd"/>
      <w:r w:rsidRPr="00392B1B">
        <w:rPr>
          <w:rFonts w:ascii="Times New Roman" w:hAnsi="Times New Roman" w:cs="Times New Roman"/>
          <w:color w:val="373737"/>
        </w:rPr>
        <w:t xml:space="preserve"> κοιτίδες οι οποίες συσπειρώθηκαν γύρω από τα Ορθόδοξα Πατριαρχεία των Ιεροσολύμων, Αντιοχείας, Αλεξανδρείας και φυσικά της Κωνσταντινουπόλεως.</w:t>
      </w:r>
    </w:p>
    <w:p w:rsidR="00613144" w:rsidRPr="00392B1B" w:rsidRDefault="00613144"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sidRPr="00392B1B">
        <w:rPr>
          <w:rFonts w:ascii="Times New Roman" w:hAnsi="Times New Roman" w:cs="Times New Roman"/>
          <w:color w:val="373737"/>
        </w:rPr>
        <w:t>Βέβαια</w:t>
      </w:r>
      <w:r w:rsidR="00090C99">
        <w:rPr>
          <w:rFonts w:ascii="Times New Roman" w:hAnsi="Times New Roman" w:cs="Times New Roman"/>
          <w:color w:val="373737"/>
        </w:rPr>
        <w:t>,</w:t>
      </w:r>
      <w:r w:rsidRPr="00392B1B">
        <w:rPr>
          <w:rFonts w:ascii="Times New Roman" w:hAnsi="Times New Roman" w:cs="Times New Roman"/>
          <w:color w:val="373737"/>
        </w:rPr>
        <w:t xml:space="preserve"> οι παραχαράκτες της ιστορίας έσπευσαν να υποστηρίξουν ότι η Ρωμαϊκή Αυτοκρατορία συνεχίζεται μέσω της Ευρωπαϊκής Ένωσης. Αυτό είναι ιστορικά αναληθές. Η ΕΕ αποτελεί </w:t>
      </w:r>
      <w:proofErr w:type="spellStart"/>
      <w:r w:rsidRPr="00392B1B">
        <w:rPr>
          <w:rFonts w:ascii="Times New Roman" w:hAnsi="Times New Roman" w:cs="Times New Roman"/>
          <w:color w:val="373737"/>
        </w:rPr>
        <w:t>έκγονο</w:t>
      </w:r>
      <w:proofErr w:type="spellEnd"/>
      <w:r w:rsidRPr="00392B1B">
        <w:rPr>
          <w:rFonts w:ascii="Times New Roman" w:hAnsi="Times New Roman" w:cs="Times New Roman"/>
          <w:color w:val="373737"/>
        </w:rPr>
        <w:t xml:space="preserve">  της Αγίας Ρωμαϊκής Αυτοκρατορίας του Γερμανικού Έθνους, αυτού του μορφώματος που σφετερίστηκε εδαφικά και παραποίησε πολιτισμικά το δυτικό τμήμα της Αυτοκρατορίας και η οποία στην πραγματικότητα ούτε </w:t>
      </w:r>
      <w:r w:rsidR="006274A8" w:rsidRPr="00392B1B">
        <w:rPr>
          <w:rFonts w:ascii="Times New Roman" w:hAnsi="Times New Roman" w:cs="Times New Roman"/>
          <w:color w:val="373737"/>
        </w:rPr>
        <w:t xml:space="preserve">ρωμαϊκή </w:t>
      </w:r>
      <w:r w:rsidRPr="00392B1B">
        <w:rPr>
          <w:rFonts w:ascii="Times New Roman" w:hAnsi="Times New Roman" w:cs="Times New Roman"/>
          <w:color w:val="373737"/>
        </w:rPr>
        <w:t>υπήρξε ούτε</w:t>
      </w:r>
      <w:r w:rsidR="006274A8">
        <w:rPr>
          <w:rFonts w:ascii="Times New Roman" w:hAnsi="Times New Roman" w:cs="Times New Roman"/>
          <w:color w:val="373737"/>
        </w:rPr>
        <w:t xml:space="preserve"> φυσικά</w:t>
      </w:r>
      <w:r w:rsidR="006274A8" w:rsidRPr="006274A8">
        <w:rPr>
          <w:rFonts w:ascii="Times New Roman" w:hAnsi="Times New Roman" w:cs="Times New Roman"/>
          <w:color w:val="373737"/>
        </w:rPr>
        <w:t xml:space="preserve"> </w:t>
      </w:r>
      <w:r w:rsidR="006274A8" w:rsidRPr="00392B1B">
        <w:rPr>
          <w:rFonts w:ascii="Times New Roman" w:hAnsi="Times New Roman" w:cs="Times New Roman"/>
          <w:color w:val="373737"/>
        </w:rPr>
        <w:t>αγία</w:t>
      </w:r>
      <w:r w:rsidRPr="00392B1B">
        <w:rPr>
          <w:rFonts w:ascii="Times New Roman" w:hAnsi="Times New Roman" w:cs="Times New Roman"/>
          <w:color w:val="373737"/>
        </w:rPr>
        <w:t>.</w:t>
      </w:r>
    </w:p>
    <w:p w:rsidR="00613144" w:rsidRPr="00392B1B" w:rsidRDefault="00613144"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sidRPr="00392B1B">
        <w:rPr>
          <w:rFonts w:ascii="Times New Roman" w:hAnsi="Times New Roman" w:cs="Times New Roman"/>
          <w:color w:val="373737"/>
        </w:rPr>
        <w:t xml:space="preserve">Την Ρωμαϊκή Αυτοκρατορία διαδέχθηκε με τον πλέον φυσικό τρόπο η Ανατολική Αυτοκρατορία, η σταδιακά </w:t>
      </w:r>
      <w:r w:rsidR="00001FFA">
        <w:rPr>
          <w:rFonts w:ascii="Times New Roman" w:hAnsi="Times New Roman" w:cs="Times New Roman"/>
          <w:color w:val="373737"/>
        </w:rPr>
        <w:t>Ο</w:t>
      </w:r>
      <w:r w:rsidRPr="00392B1B">
        <w:rPr>
          <w:rFonts w:ascii="Times New Roman" w:hAnsi="Times New Roman" w:cs="Times New Roman"/>
          <w:color w:val="373737"/>
        </w:rPr>
        <w:t xml:space="preserve">ρθόδοξη και </w:t>
      </w:r>
      <w:r w:rsidR="00001FFA">
        <w:rPr>
          <w:rFonts w:ascii="Times New Roman" w:hAnsi="Times New Roman" w:cs="Times New Roman"/>
          <w:color w:val="373737"/>
        </w:rPr>
        <w:t>Ε</w:t>
      </w:r>
      <w:r w:rsidRPr="00392B1B">
        <w:rPr>
          <w:rFonts w:ascii="Times New Roman" w:hAnsi="Times New Roman" w:cs="Times New Roman"/>
          <w:color w:val="373737"/>
        </w:rPr>
        <w:t xml:space="preserve">λληνική, ενώ όπως ήδη αναφέρθηκε από την Άλωση μέχρι τις μέρες μας συνεχιστές και γνήσιοι απόγονοι της αποτελούν οι οργανωμένες, γύρω από Ορθόδοξα Πατριαρχεία της Ανατολής, θρησκευτικές και πολιτικές κοινότητες καθώς και οι ορθόδοξοι πληθυσμοί των Βαλκανίων, της Μέσης και Εγγύς Ανατολής. Σε αυτές ας μου επιτραπεί να συγκαταριθμήσω και τις μεταγενέστερες </w:t>
      </w:r>
      <w:r w:rsidR="00001FFA">
        <w:rPr>
          <w:rFonts w:ascii="Times New Roman" w:hAnsi="Times New Roman" w:cs="Times New Roman"/>
          <w:color w:val="373737"/>
        </w:rPr>
        <w:t>Ο</w:t>
      </w:r>
      <w:r w:rsidRPr="00392B1B">
        <w:rPr>
          <w:rFonts w:ascii="Times New Roman" w:hAnsi="Times New Roman" w:cs="Times New Roman"/>
          <w:color w:val="373737"/>
        </w:rPr>
        <w:t xml:space="preserve">ρθόδοξες κοινότητες που δημιουργήθηκαν από </w:t>
      </w:r>
      <w:r>
        <w:rPr>
          <w:rFonts w:ascii="Times New Roman" w:hAnsi="Times New Roman" w:cs="Times New Roman"/>
          <w:color w:val="373737"/>
        </w:rPr>
        <w:t>την Ορθόδοξη Ιεραποστολή και</w:t>
      </w:r>
      <w:r w:rsidRPr="000C02DA">
        <w:rPr>
          <w:rFonts w:ascii="Times New Roman" w:hAnsi="Times New Roman" w:cs="Times New Roman"/>
          <w:color w:val="373737"/>
        </w:rPr>
        <w:t xml:space="preserve"> </w:t>
      </w:r>
      <w:r w:rsidRPr="00392B1B">
        <w:rPr>
          <w:rFonts w:ascii="Times New Roman" w:hAnsi="Times New Roman" w:cs="Times New Roman"/>
          <w:color w:val="373737"/>
        </w:rPr>
        <w:t xml:space="preserve">τα μεταναστευτικά ρεύματα σε Γερμανία, ΗΠΑ, Αυστραλία, αλλά και απανταχού της </w:t>
      </w:r>
      <w:proofErr w:type="spellStart"/>
      <w:r w:rsidRPr="00392B1B">
        <w:rPr>
          <w:rFonts w:ascii="Times New Roman" w:hAnsi="Times New Roman" w:cs="Times New Roman"/>
          <w:color w:val="373737"/>
        </w:rPr>
        <w:t>υφηλίου</w:t>
      </w:r>
      <w:r w:rsidR="00001FFA">
        <w:rPr>
          <w:rFonts w:ascii="Times New Roman" w:hAnsi="Times New Roman" w:cs="Times New Roman"/>
          <w:color w:val="373737"/>
        </w:rPr>
        <w:t>∙</w:t>
      </w:r>
      <w:proofErr w:type="spellEnd"/>
      <w:r>
        <w:rPr>
          <w:rFonts w:ascii="Times New Roman" w:hAnsi="Times New Roman" w:cs="Times New Roman"/>
          <w:color w:val="373737"/>
        </w:rPr>
        <w:t xml:space="preserve"> «</w:t>
      </w:r>
      <w:r w:rsidRPr="000C02DA">
        <w:rPr>
          <w:rFonts w:ascii="Times New Roman" w:hAnsi="Times New Roman" w:cs="Times New Roman"/>
          <w:i/>
          <w:iCs/>
          <w:color w:val="373737"/>
        </w:rPr>
        <w:t>έως εσχάτου της γης</w:t>
      </w:r>
      <w:r>
        <w:rPr>
          <w:rFonts w:ascii="Times New Roman" w:hAnsi="Times New Roman" w:cs="Times New Roman"/>
          <w:color w:val="373737"/>
        </w:rPr>
        <w:t>»</w:t>
      </w:r>
      <w:r w:rsidRPr="00392B1B">
        <w:rPr>
          <w:rFonts w:ascii="Times New Roman" w:hAnsi="Times New Roman" w:cs="Times New Roman"/>
          <w:color w:val="373737"/>
        </w:rPr>
        <w:t>. Όλες αυτές</w:t>
      </w:r>
      <w:r>
        <w:rPr>
          <w:rFonts w:ascii="Times New Roman" w:hAnsi="Times New Roman" w:cs="Times New Roman"/>
          <w:color w:val="373737"/>
        </w:rPr>
        <w:t>,</w:t>
      </w:r>
      <w:r w:rsidRPr="00392B1B">
        <w:rPr>
          <w:rFonts w:ascii="Times New Roman" w:hAnsi="Times New Roman" w:cs="Times New Roman"/>
          <w:color w:val="373737"/>
        </w:rPr>
        <w:t xml:space="preserve"> λοιπόν</w:t>
      </w:r>
      <w:r>
        <w:rPr>
          <w:rFonts w:ascii="Times New Roman" w:hAnsi="Times New Roman" w:cs="Times New Roman"/>
          <w:color w:val="373737"/>
        </w:rPr>
        <w:t>,</w:t>
      </w:r>
      <w:r w:rsidRPr="00392B1B">
        <w:rPr>
          <w:rFonts w:ascii="Times New Roman" w:hAnsi="Times New Roman" w:cs="Times New Roman"/>
          <w:color w:val="373737"/>
        </w:rPr>
        <w:t xml:space="preserve"> οι κοινότητες μαζί με της Ελλάδας, της Κύπρου και </w:t>
      </w:r>
      <w:r w:rsidR="00B536E1" w:rsidRPr="00392B1B">
        <w:rPr>
          <w:rFonts w:ascii="Times New Roman" w:hAnsi="Times New Roman" w:cs="Times New Roman"/>
          <w:color w:val="373737"/>
        </w:rPr>
        <w:t xml:space="preserve">φυσικά </w:t>
      </w:r>
      <w:r w:rsidRPr="00392B1B">
        <w:rPr>
          <w:rFonts w:ascii="Times New Roman" w:hAnsi="Times New Roman" w:cs="Times New Roman"/>
          <w:color w:val="373737"/>
        </w:rPr>
        <w:t xml:space="preserve">των λοιπών </w:t>
      </w:r>
      <w:r w:rsidR="00B536E1">
        <w:rPr>
          <w:rFonts w:ascii="Times New Roman" w:hAnsi="Times New Roman" w:cs="Times New Roman"/>
          <w:color w:val="373737"/>
        </w:rPr>
        <w:t>Ο</w:t>
      </w:r>
      <w:r w:rsidRPr="00392B1B">
        <w:rPr>
          <w:rFonts w:ascii="Times New Roman" w:hAnsi="Times New Roman" w:cs="Times New Roman"/>
          <w:color w:val="373737"/>
        </w:rPr>
        <w:t xml:space="preserve">ρθοδόξων κρατών, συναποτελούν και συνεχίζουν τη Ρωμανία </w:t>
      </w:r>
      <w:r w:rsidR="00AB0A9D">
        <w:rPr>
          <w:rFonts w:ascii="Times New Roman" w:hAnsi="Times New Roman" w:cs="Times New Roman"/>
          <w:color w:val="373737"/>
        </w:rPr>
        <w:t xml:space="preserve">στο </w:t>
      </w:r>
      <w:r w:rsidRPr="00392B1B">
        <w:rPr>
          <w:rFonts w:ascii="Times New Roman" w:hAnsi="Times New Roman" w:cs="Times New Roman"/>
          <w:color w:val="373737"/>
        </w:rPr>
        <w:t>σήμερα.</w:t>
      </w:r>
    </w:p>
    <w:p w:rsidR="00613144" w:rsidRPr="00392B1B" w:rsidRDefault="001B4259"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Pr>
          <w:rFonts w:ascii="Times New Roman" w:hAnsi="Times New Roman" w:cs="Times New Roman"/>
          <w:color w:val="373737"/>
        </w:rPr>
        <w:t>Όμως, μ</w:t>
      </w:r>
      <w:r w:rsidR="00613144" w:rsidRPr="00392B1B">
        <w:rPr>
          <w:rFonts w:ascii="Times New Roman" w:hAnsi="Times New Roman" w:cs="Times New Roman"/>
          <w:color w:val="373737"/>
        </w:rPr>
        <w:t xml:space="preserve">ε το νεότευκτο </w:t>
      </w:r>
      <w:r>
        <w:rPr>
          <w:rFonts w:ascii="Times New Roman" w:hAnsi="Times New Roman" w:cs="Times New Roman"/>
          <w:color w:val="373737"/>
        </w:rPr>
        <w:t>Ε</w:t>
      </w:r>
      <w:r w:rsidR="00613144" w:rsidRPr="00392B1B">
        <w:rPr>
          <w:rFonts w:ascii="Times New Roman" w:hAnsi="Times New Roman" w:cs="Times New Roman"/>
          <w:color w:val="373737"/>
        </w:rPr>
        <w:t xml:space="preserve">λληνικό </w:t>
      </w:r>
      <w:r>
        <w:rPr>
          <w:rFonts w:ascii="Times New Roman" w:hAnsi="Times New Roman" w:cs="Times New Roman"/>
          <w:color w:val="373737"/>
        </w:rPr>
        <w:t>Κ</w:t>
      </w:r>
      <w:r w:rsidR="00613144" w:rsidRPr="00392B1B">
        <w:rPr>
          <w:rFonts w:ascii="Times New Roman" w:hAnsi="Times New Roman" w:cs="Times New Roman"/>
          <w:color w:val="373737"/>
        </w:rPr>
        <w:t>ράτος</w:t>
      </w:r>
      <w:r w:rsidR="00613144">
        <w:rPr>
          <w:rFonts w:ascii="Times New Roman" w:hAnsi="Times New Roman" w:cs="Times New Roman"/>
          <w:color w:val="373737"/>
        </w:rPr>
        <w:t xml:space="preserve"> </w:t>
      </w:r>
      <w:r w:rsidR="00613144" w:rsidRPr="00392B1B">
        <w:rPr>
          <w:rFonts w:ascii="Times New Roman" w:hAnsi="Times New Roman" w:cs="Times New Roman"/>
          <w:color w:val="373737"/>
        </w:rPr>
        <w:t xml:space="preserve">παρατηρείται μια παράδοξη, αλλά εξηγήσιμη στροφή στον επαρχιωτισμό, ένα κατρακύλισμα από τον </w:t>
      </w:r>
      <w:r>
        <w:rPr>
          <w:rFonts w:ascii="Times New Roman" w:hAnsi="Times New Roman" w:cs="Times New Roman"/>
          <w:color w:val="373737"/>
        </w:rPr>
        <w:t>Ο</w:t>
      </w:r>
      <w:r w:rsidR="00613144">
        <w:rPr>
          <w:rFonts w:ascii="Times New Roman" w:hAnsi="Times New Roman" w:cs="Times New Roman"/>
          <w:color w:val="373737"/>
        </w:rPr>
        <w:t xml:space="preserve">ικουμενικό </w:t>
      </w:r>
      <w:r>
        <w:rPr>
          <w:rFonts w:ascii="Times New Roman" w:hAnsi="Times New Roman" w:cs="Times New Roman"/>
          <w:color w:val="373737"/>
        </w:rPr>
        <w:t>Ε</w:t>
      </w:r>
      <w:r w:rsidR="00613144" w:rsidRPr="00392B1B">
        <w:rPr>
          <w:rFonts w:ascii="Times New Roman" w:hAnsi="Times New Roman" w:cs="Times New Roman"/>
          <w:color w:val="373737"/>
        </w:rPr>
        <w:t xml:space="preserve">λληνισμό στον </w:t>
      </w:r>
      <w:r w:rsidR="00613144">
        <w:rPr>
          <w:rFonts w:ascii="Times New Roman" w:hAnsi="Times New Roman" w:cs="Times New Roman"/>
          <w:color w:val="373737"/>
        </w:rPr>
        <w:t xml:space="preserve">στενό </w:t>
      </w:r>
      <w:proofErr w:type="spellStart"/>
      <w:r w:rsidR="00613144" w:rsidRPr="00392B1B">
        <w:rPr>
          <w:rFonts w:ascii="Times New Roman" w:hAnsi="Times New Roman" w:cs="Times New Roman"/>
          <w:color w:val="373737"/>
        </w:rPr>
        <w:t>ελλαδισμό</w:t>
      </w:r>
      <w:proofErr w:type="spellEnd"/>
      <w:r w:rsidR="00613144" w:rsidRPr="00392B1B">
        <w:rPr>
          <w:rFonts w:ascii="Times New Roman" w:hAnsi="Times New Roman" w:cs="Times New Roman"/>
          <w:color w:val="373737"/>
        </w:rPr>
        <w:t xml:space="preserve"> όπου σε συνδυασμό με την μετέπειτα βίαιη συρρίκνω</w:t>
      </w:r>
      <w:r w:rsidR="00613144">
        <w:rPr>
          <w:rFonts w:ascii="Times New Roman" w:hAnsi="Times New Roman" w:cs="Times New Roman"/>
          <w:color w:val="373737"/>
        </w:rPr>
        <w:t xml:space="preserve">ση του ρωμαίικου σε Αλεξάνδρεια, </w:t>
      </w:r>
      <w:r w:rsidR="00613144" w:rsidRPr="00392B1B">
        <w:rPr>
          <w:rFonts w:ascii="Times New Roman" w:hAnsi="Times New Roman" w:cs="Times New Roman"/>
          <w:color w:val="373737"/>
        </w:rPr>
        <w:t>Κωνσταντινούπολη</w:t>
      </w:r>
      <w:r w:rsidR="00613144">
        <w:rPr>
          <w:rFonts w:ascii="Times New Roman" w:hAnsi="Times New Roman" w:cs="Times New Roman"/>
          <w:color w:val="373737"/>
        </w:rPr>
        <w:t xml:space="preserve"> και Κύπρο</w:t>
      </w:r>
      <w:r w:rsidR="00613144" w:rsidRPr="00392B1B">
        <w:rPr>
          <w:rFonts w:ascii="Times New Roman" w:hAnsi="Times New Roman" w:cs="Times New Roman"/>
          <w:color w:val="373737"/>
        </w:rPr>
        <w:t xml:space="preserve">, το </w:t>
      </w:r>
      <w:r>
        <w:rPr>
          <w:rFonts w:ascii="Times New Roman" w:hAnsi="Times New Roman" w:cs="Times New Roman"/>
          <w:color w:val="373737"/>
        </w:rPr>
        <w:t>Ε</w:t>
      </w:r>
      <w:r w:rsidR="00613144" w:rsidRPr="00392B1B">
        <w:rPr>
          <w:rFonts w:ascii="Times New Roman" w:hAnsi="Times New Roman" w:cs="Times New Roman"/>
          <w:color w:val="373737"/>
        </w:rPr>
        <w:t xml:space="preserve">λληνικό </w:t>
      </w:r>
      <w:r>
        <w:rPr>
          <w:rFonts w:ascii="Times New Roman" w:hAnsi="Times New Roman" w:cs="Times New Roman"/>
          <w:color w:val="373737"/>
        </w:rPr>
        <w:t>Έ</w:t>
      </w:r>
      <w:r w:rsidR="00613144" w:rsidRPr="00392B1B">
        <w:rPr>
          <w:rFonts w:ascii="Times New Roman" w:hAnsi="Times New Roman" w:cs="Times New Roman"/>
          <w:color w:val="373737"/>
        </w:rPr>
        <w:t xml:space="preserve">θνος κατέληξε </w:t>
      </w:r>
      <w:r w:rsidR="00613144">
        <w:rPr>
          <w:rFonts w:ascii="Times New Roman" w:hAnsi="Times New Roman" w:cs="Times New Roman"/>
          <w:color w:val="373737"/>
        </w:rPr>
        <w:t xml:space="preserve">τελικά </w:t>
      </w:r>
      <w:r w:rsidR="00613144" w:rsidRPr="00392B1B">
        <w:rPr>
          <w:rFonts w:ascii="Times New Roman" w:hAnsi="Times New Roman" w:cs="Times New Roman"/>
          <w:color w:val="373737"/>
        </w:rPr>
        <w:t>να συμπίπτει (εδαφικά, αλλά κυρίως όσον αφορά στη νοοτροπία) με το ελλαδικό κράτος στη σημερινή του μορφή. Ταυτοχρόνως</w:t>
      </w:r>
      <w:r w:rsidR="002E731E">
        <w:rPr>
          <w:rFonts w:ascii="Times New Roman" w:hAnsi="Times New Roman" w:cs="Times New Roman"/>
          <w:color w:val="373737"/>
        </w:rPr>
        <w:t>,</w:t>
      </w:r>
      <w:r w:rsidR="00613144" w:rsidRPr="00392B1B">
        <w:rPr>
          <w:rFonts w:ascii="Times New Roman" w:hAnsi="Times New Roman" w:cs="Times New Roman"/>
          <w:color w:val="373737"/>
        </w:rPr>
        <w:t xml:space="preserve"> παρατηρείται μεταστροφή και στο ρόλο του </w:t>
      </w:r>
      <w:r w:rsidR="002E731E">
        <w:rPr>
          <w:rFonts w:ascii="Times New Roman" w:hAnsi="Times New Roman" w:cs="Times New Roman"/>
          <w:color w:val="373737"/>
        </w:rPr>
        <w:t>Κ</w:t>
      </w:r>
      <w:r w:rsidR="00613144" w:rsidRPr="00392B1B">
        <w:rPr>
          <w:rFonts w:ascii="Times New Roman" w:hAnsi="Times New Roman" w:cs="Times New Roman"/>
          <w:color w:val="373737"/>
        </w:rPr>
        <w:t>ράτους. Έτσι</w:t>
      </w:r>
      <w:r w:rsidR="009F47FF">
        <w:rPr>
          <w:rFonts w:ascii="Times New Roman" w:hAnsi="Times New Roman" w:cs="Times New Roman"/>
          <w:color w:val="373737"/>
        </w:rPr>
        <w:t>,</w:t>
      </w:r>
      <w:r w:rsidR="00613144" w:rsidRPr="00392B1B">
        <w:rPr>
          <w:rFonts w:ascii="Times New Roman" w:hAnsi="Times New Roman" w:cs="Times New Roman"/>
          <w:color w:val="373737"/>
        </w:rPr>
        <w:t xml:space="preserve"> αντί του φυσιολογικού του ρόλου</w:t>
      </w:r>
      <w:r w:rsidR="009F47FF">
        <w:rPr>
          <w:rFonts w:ascii="Times New Roman" w:hAnsi="Times New Roman" w:cs="Times New Roman"/>
          <w:color w:val="373737"/>
        </w:rPr>
        <w:t>,</w:t>
      </w:r>
      <w:r w:rsidR="00613144" w:rsidRPr="00392B1B">
        <w:rPr>
          <w:rFonts w:ascii="Times New Roman" w:hAnsi="Times New Roman" w:cs="Times New Roman"/>
          <w:color w:val="373737"/>
        </w:rPr>
        <w:t xml:space="preserve"> που δεν είναι άλλος από την εξυπηρέτηση των συμφερόντων του Έθνους, δηλαδή των απανταχού </w:t>
      </w:r>
      <w:proofErr w:type="spellStart"/>
      <w:r w:rsidR="003858AC">
        <w:rPr>
          <w:rFonts w:ascii="Times New Roman" w:hAnsi="Times New Roman" w:cs="Times New Roman"/>
          <w:color w:val="373737"/>
        </w:rPr>
        <w:t>Ε</w:t>
      </w:r>
      <w:r w:rsidR="00613144" w:rsidRPr="00392B1B">
        <w:rPr>
          <w:rFonts w:ascii="Times New Roman" w:hAnsi="Times New Roman" w:cs="Times New Roman"/>
          <w:color w:val="373737"/>
        </w:rPr>
        <w:t>λληνορθοδόξων</w:t>
      </w:r>
      <w:proofErr w:type="spellEnd"/>
      <w:r w:rsidR="00613144" w:rsidRPr="00392B1B">
        <w:rPr>
          <w:rFonts w:ascii="Times New Roman" w:hAnsi="Times New Roman" w:cs="Times New Roman"/>
          <w:color w:val="373737"/>
        </w:rPr>
        <w:t xml:space="preserve">  κοινοτήτων μετέπεσε α) στον μεταπρατικό μιμητισμό, β) σε συντεχνιακό και γ) ολοκληρώνοντας την </w:t>
      </w:r>
      <w:r w:rsidR="00421420">
        <w:rPr>
          <w:rFonts w:ascii="Times New Roman" w:hAnsi="Times New Roman" w:cs="Times New Roman"/>
          <w:color w:val="373737"/>
        </w:rPr>
        <w:t>απαξίωσή</w:t>
      </w:r>
      <w:r w:rsidR="00613144" w:rsidRPr="00392B1B">
        <w:rPr>
          <w:rFonts w:ascii="Times New Roman" w:hAnsi="Times New Roman" w:cs="Times New Roman"/>
          <w:color w:val="373737"/>
        </w:rPr>
        <w:t xml:space="preserve"> του, σε όργανο εξυπηρέτησης οικογενειακών και </w:t>
      </w:r>
      <w:r w:rsidR="00613144" w:rsidRPr="00392B1B">
        <w:rPr>
          <w:rFonts w:ascii="Times New Roman" w:hAnsi="Times New Roman" w:cs="Times New Roman"/>
          <w:color w:val="373737"/>
        </w:rPr>
        <w:lastRenderedPageBreak/>
        <w:t xml:space="preserve">κραυγαλέα ιδιοτελών και ατομικών συμφερόντων. Δυστυχώς, όπως γίνεται κατανοητό, αντίστοιχη πορεία ακολούθησε και η σχέση του </w:t>
      </w:r>
      <w:r w:rsidR="00421420">
        <w:rPr>
          <w:rFonts w:ascii="Times New Roman" w:hAnsi="Times New Roman" w:cs="Times New Roman"/>
          <w:color w:val="373737"/>
        </w:rPr>
        <w:t>Κ</w:t>
      </w:r>
      <w:r w:rsidR="00613144" w:rsidRPr="00392B1B">
        <w:rPr>
          <w:rFonts w:ascii="Times New Roman" w:hAnsi="Times New Roman" w:cs="Times New Roman"/>
          <w:color w:val="373737"/>
        </w:rPr>
        <w:t xml:space="preserve">ράτους με τις ανά τον κόσμο κοιτίδες της </w:t>
      </w:r>
      <w:proofErr w:type="spellStart"/>
      <w:r w:rsidR="00613144" w:rsidRPr="00392B1B">
        <w:rPr>
          <w:rFonts w:ascii="Times New Roman" w:hAnsi="Times New Roman" w:cs="Times New Roman"/>
          <w:color w:val="373737"/>
        </w:rPr>
        <w:t>Ρωμηοσύνης</w:t>
      </w:r>
      <w:proofErr w:type="spellEnd"/>
      <w:r w:rsidR="00613144">
        <w:rPr>
          <w:rFonts w:ascii="Times New Roman" w:hAnsi="Times New Roman" w:cs="Times New Roman"/>
          <w:color w:val="373737"/>
        </w:rPr>
        <w:t xml:space="preserve"> (=</w:t>
      </w:r>
      <w:r w:rsidR="009F47FF">
        <w:rPr>
          <w:rFonts w:ascii="Times New Roman" w:hAnsi="Times New Roman" w:cs="Times New Roman"/>
          <w:color w:val="373737"/>
        </w:rPr>
        <w:t>Ε</w:t>
      </w:r>
      <w:r w:rsidR="00613144">
        <w:rPr>
          <w:rFonts w:ascii="Times New Roman" w:hAnsi="Times New Roman" w:cs="Times New Roman"/>
          <w:color w:val="373737"/>
        </w:rPr>
        <w:t>λληνοορθοδοξίας)</w:t>
      </w:r>
      <w:r w:rsidR="00613144" w:rsidRPr="00392B1B">
        <w:rPr>
          <w:rFonts w:ascii="Times New Roman" w:hAnsi="Times New Roman" w:cs="Times New Roman"/>
          <w:color w:val="373737"/>
        </w:rPr>
        <w:t>, οι οποίες είτε εγκαταλείφτηκαν στην τύχη τους, είτε χρησιμοποιήθηκαν χρησιμοθηρικά.</w:t>
      </w:r>
    </w:p>
    <w:p w:rsidR="00613144" w:rsidRPr="00392B1B" w:rsidRDefault="00613144"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sidRPr="00392B1B">
        <w:rPr>
          <w:rFonts w:ascii="Times New Roman" w:hAnsi="Times New Roman" w:cs="Times New Roman"/>
          <w:color w:val="373737"/>
        </w:rPr>
        <w:t>Από τη σύντομη ιστορική αναδρομή στην οποία παρουσιάστηκε το άρρηκτο των σχέσεων Ελλάδας και Ρωμανίας/«Βυζαντίου», αλλά και οι παλινωδίες του ελλαδικού κράτους, ας εξετάσουμε εν συντομία του τι μέλλει γενέσθαι αναφορικά με τη δυναμική που δύναται να επανακτήσει η προαναφερόμενη, βαλλόμενη πανταχόθεν μεν αντέχουσα πεισματικά δε, σχέση.</w:t>
      </w:r>
    </w:p>
    <w:p w:rsidR="00613144" w:rsidRPr="00392B1B" w:rsidRDefault="00613144"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sidRPr="00392B1B">
        <w:rPr>
          <w:rFonts w:ascii="Times New Roman" w:hAnsi="Times New Roman" w:cs="Times New Roman"/>
          <w:color w:val="373737"/>
        </w:rPr>
        <w:t>Οι κλυδωνισμοί οι οποίοι ταράσσουν, τόσο διαχρονικά όσο και στον παρόντα χρόνο, το</w:t>
      </w:r>
      <w:r w:rsidR="009F0023">
        <w:rPr>
          <w:rFonts w:ascii="Times New Roman" w:hAnsi="Times New Roman" w:cs="Times New Roman"/>
          <w:color w:val="373737"/>
        </w:rPr>
        <w:t>ν</w:t>
      </w:r>
      <w:r w:rsidRPr="00392B1B">
        <w:rPr>
          <w:rFonts w:ascii="Times New Roman" w:hAnsi="Times New Roman" w:cs="Times New Roman"/>
          <w:color w:val="373737"/>
        </w:rPr>
        <w:t xml:space="preserve"> </w:t>
      </w:r>
      <w:r w:rsidR="009F0023">
        <w:rPr>
          <w:rFonts w:ascii="Times New Roman" w:hAnsi="Times New Roman" w:cs="Times New Roman"/>
          <w:color w:val="373737"/>
        </w:rPr>
        <w:t>Ελληνισμό</w:t>
      </w:r>
      <w:r w:rsidRPr="00392B1B">
        <w:rPr>
          <w:rFonts w:ascii="Times New Roman" w:hAnsi="Times New Roman" w:cs="Times New Roman"/>
          <w:color w:val="373737"/>
        </w:rPr>
        <w:t xml:space="preserve"> προκαλούν, αν όχι κρώζουν, για την αποκατάσταση μιας ειλικρινούς σχέσης με τα διάσπαρτα κομμάτια του ιστορικού εαυτού μας προκειμένου να αντιμετωπίσουμε τις τρέχουσες, αλλά και </w:t>
      </w:r>
      <w:r w:rsidR="009F0023">
        <w:rPr>
          <w:rFonts w:ascii="Times New Roman" w:hAnsi="Times New Roman" w:cs="Times New Roman"/>
          <w:color w:val="373737"/>
        </w:rPr>
        <w:t xml:space="preserve">τις </w:t>
      </w:r>
      <w:r w:rsidRPr="00392B1B">
        <w:rPr>
          <w:rFonts w:ascii="Times New Roman" w:hAnsi="Times New Roman" w:cs="Times New Roman"/>
          <w:color w:val="373737"/>
        </w:rPr>
        <w:t xml:space="preserve">μελλοντικές προκλήσεις ως όλον, αληθεύοντας δηλαδή ως ολότητα. Στο πνεύμα αυτό εκφράζω την ταπεινή φρόνηση ότι, ήρθε το πλήρωμα του χρόνου για την άμεση ανάληψη πρωτοβουλιών για την πραγματική, ισότιμη και ουσιαστική πολιτική, οικονομική και κοινωνική αποκατάσταση των σχέσεων μεταξύ των συγγενών και κληρονόμων της Ρωμανίας, βάσει του συνεκτικού </w:t>
      </w:r>
      <w:proofErr w:type="spellStart"/>
      <w:r w:rsidRPr="00392B1B">
        <w:rPr>
          <w:rFonts w:ascii="Times New Roman" w:hAnsi="Times New Roman" w:cs="Times New Roman"/>
          <w:color w:val="373737"/>
        </w:rPr>
        <w:t>αξιακού</w:t>
      </w:r>
      <w:proofErr w:type="spellEnd"/>
      <w:r w:rsidRPr="00392B1B">
        <w:rPr>
          <w:rFonts w:ascii="Times New Roman" w:hAnsi="Times New Roman" w:cs="Times New Roman"/>
          <w:color w:val="373737"/>
        </w:rPr>
        <w:t xml:space="preserve"> υλικού της </w:t>
      </w:r>
      <w:r w:rsidR="00FD3ECF">
        <w:rPr>
          <w:rFonts w:ascii="Times New Roman" w:hAnsi="Times New Roman" w:cs="Times New Roman"/>
          <w:color w:val="373737"/>
        </w:rPr>
        <w:t>Ο</w:t>
      </w:r>
      <w:r>
        <w:rPr>
          <w:rFonts w:ascii="Times New Roman" w:hAnsi="Times New Roman" w:cs="Times New Roman"/>
          <w:color w:val="373737"/>
        </w:rPr>
        <w:t xml:space="preserve">ρθόδοξης </w:t>
      </w:r>
      <w:r w:rsidR="00FD3ECF">
        <w:rPr>
          <w:rFonts w:ascii="Times New Roman" w:hAnsi="Times New Roman" w:cs="Times New Roman"/>
          <w:color w:val="373737"/>
        </w:rPr>
        <w:t>Χ</w:t>
      </w:r>
      <w:r>
        <w:rPr>
          <w:rFonts w:ascii="Times New Roman" w:hAnsi="Times New Roman" w:cs="Times New Roman"/>
          <w:color w:val="373737"/>
        </w:rPr>
        <w:t xml:space="preserve">ριστιανικής πίστης και του </w:t>
      </w:r>
      <w:r w:rsidR="00FD3ECF">
        <w:rPr>
          <w:rFonts w:ascii="Times New Roman" w:hAnsi="Times New Roman" w:cs="Times New Roman"/>
          <w:color w:val="373737"/>
        </w:rPr>
        <w:t>Ε</w:t>
      </w:r>
      <w:r>
        <w:rPr>
          <w:rFonts w:ascii="Times New Roman" w:hAnsi="Times New Roman" w:cs="Times New Roman"/>
          <w:color w:val="373737"/>
        </w:rPr>
        <w:t>λληνικού πλανητικού πολιτισμού</w:t>
      </w:r>
      <w:r w:rsidRPr="00392B1B">
        <w:rPr>
          <w:rFonts w:ascii="Times New Roman" w:hAnsi="Times New Roman" w:cs="Times New Roman"/>
          <w:color w:val="373737"/>
        </w:rPr>
        <w:t>.</w:t>
      </w:r>
    </w:p>
    <w:p w:rsidR="00613144" w:rsidRPr="00392B1B" w:rsidRDefault="00613144"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Pr>
          <w:rFonts w:ascii="Times New Roman" w:hAnsi="Times New Roman" w:cs="Times New Roman"/>
          <w:color w:val="373737"/>
        </w:rPr>
        <w:t>Σ</w:t>
      </w:r>
      <w:r w:rsidRPr="00392B1B">
        <w:rPr>
          <w:rFonts w:ascii="Times New Roman" w:hAnsi="Times New Roman" w:cs="Times New Roman"/>
          <w:color w:val="373737"/>
        </w:rPr>
        <w:t xml:space="preserve">το εξής γενικό πλαίσιο μπορούν να διερευνηθούν και </w:t>
      </w:r>
      <w:r w:rsidR="00107A30">
        <w:rPr>
          <w:rFonts w:ascii="Times New Roman" w:hAnsi="Times New Roman" w:cs="Times New Roman"/>
          <w:color w:val="373737"/>
        </w:rPr>
        <w:t xml:space="preserve">να </w:t>
      </w:r>
      <w:r w:rsidRPr="00392B1B">
        <w:rPr>
          <w:rFonts w:ascii="Times New Roman" w:hAnsi="Times New Roman" w:cs="Times New Roman"/>
          <w:color w:val="373737"/>
        </w:rPr>
        <w:t xml:space="preserve">προσδιοριστούν με λεπτομέρεια οι απαιτούμενες ενέργειες προκειμένου να συγκληθεί </w:t>
      </w:r>
      <w:r w:rsidRPr="00682E71">
        <w:rPr>
          <w:rFonts w:ascii="Times New Roman" w:hAnsi="Times New Roman" w:cs="Times New Roman"/>
          <w:i/>
          <w:iCs/>
          <w:color w:val="373737"/>
        </w:rPr>
        <w:t>Ρωμαίικη Σύναξη</w:t>
      </w:r>
      <w:r>
        <w:rPr>
          <w:rFonts w:ascii="Times New Roman" w:hAnsi="Times New Roman" w:cs="Times New Roman"/>
          <w:i/>
          <w:iCs/>
          <w:color w:val="373737"/>
        </w:rPr>
        <w:t xml:space="preserve"> – Οικουμενική Πολιτική Σύνοδος</w:t>
      </w:r>
      <w:r w:rsidRPr="00392B1B">
        <w:rPr>
          <w:rFonts w:ascii="Times New Roman" w:hAnsi="Times New Roman" w:cs="Times New Roman"/>
          <w:color w:val="373737"/>
        </w:rPr>
        <w:t xml:space="preserve"> </w:t>
      </w:r>
      <w:r w:rsidR="00107A30">
        <w:rPr>
          <w:rFonts w:ascii="Times New Roman" w:hAnsi="Times New Roman" w:cs="Times New Roman"/>
          <w:color w:val="373737"/>
        </w:rPr>
        <w:t xml:space="preserve">του απανταχού Ελληνισμού </w:t>
      </w:r>
      <w:r w:rsidRPr="00392B1B">
        <w:rPr>
          <w:rFonts w:ascii="Times New Roman" w:hAnsi="Times New Roman" w:cs="Times New Roman"/>
          <w:color w:val="373737"/>
        </w:rPr>
        <w:t>με τη συμμετοχή των θρησκευτικών και όσων το δυνατόν περισσότερων πολιτικοκοινωνικών εκπροσώπων των</w:t>
      </w:r>
      <w:r w:rsidR="00F81347">
        <w:rPr>
          <w:rFonts w:ascii="Times New Roman" w:hAnsi="Times New Roman" w:cs="Times New Roman"/>
          <w:color w:val="373737"/>
        </w:rPr>
        <w:t xml:space="preserve"> ρωμαίικων κοιτίδων της υφηλίου</w:t>
      </w:r>
      <w:r w:rsidRPr="00392B1B">
        <w:rPr>
          <w:rFonts w:ascii="Times New Roman" w:hAnsi="Times New Roman" w:cs="Times New Roman"/>
          <w:color w:val="373737"/>
        </w:rPr>
        <w:t xml:space="preserve"> </w:t>
      </w:r>
      <w:r w:rsidR="00F81347">
        <w:rPr>
          <w:rFonts w:ascii="Times New Roman" w:hAnsi="Times New Roman" w:cs="Times New Roman"/>
          <w:color w:val="373737"/>
        </w:rPr>
        <w:t>-</w:t>
      </w:r>
      <w:r w:rsidRPr="00392B1B">
        <w:rPr>
          <w:rFonts w:ascii="Times New Roman" w:hAnsi="Times New Roman" w:cs="Times New Roman"/>
          <w:color w:val="373737"/>
        </w:rPr>
        <w:t>όπως αυτές περιγράφηκαν ανωτέρω</w:t>
      </w:r>
      <w:r w:rsidR="00F81347">
        <w:rPr>
          <w:rFonts w:ascii="Times New Roman" w:hAnsi="Times New Roman" w:cs="Times New Roman"/>
          <w:color w:val="373737"/>
        </w:rPr>
        <w:t>-</w:t>
      </w:r>
      <w:r w:rsidRPr="00392B1B">
        <w:rPr>
          <w:rFonts w:ascii="Times New Roman" w:hAnsi="Times New Roman" w:cs="Times New Roman"/>
          <w:color w:val="373737"/>
        </w:rPr>
        <w:t xml:space="preserve"> και η οποία να φιλοξενηθεί σε μία από τις </w:t>
      </w:r>
      <w:proofErr w:type="spellStart"/>
      <w:r w:rsidRPr="00392B1B">
        <w:rPr>
          <w:rFonts w:ascii="Times New Roman" w:hAnsi="Times New Roman" w:cs="Times New Roman"/>
          <w:color w:val="373737"/>
        </w:rPr>
        <w:t>ιστορικότερες</w:t>
      </w:r>
      <w:proofErr w:type="spellEnd"/>
      <w:r w:rsidRPr="00392B1B">
        <w:rPr>
          <w:rFonts w:ascii="Times New Roman" w:hAnsi="Times New Roman" w:cs="Times New Roman"/>
          <w:color w:val="373737"/>
        </w:rPr>
        <w:t xml:space="preserve"> περιφέρειες της ιστορικής Ρωμανίας</w:t>
      </w:r>
      <w:r>
        <w:rPr>
          <w:rFonts w:ascii="Times New Roman" w:hAnsi="Times New Roman" w:cs="Times New Roman"/>
          <w:color w:val="373737"/>
        </w:rPr>
        <w:t xml:space="preserve"> η οποία αποτελεί και προέκταση της Βασιλεύουσας</w:t>
      </w:r>
      <w:r w:rsidRPr="00392B1B">
        <w:rPr>
          <w:rFonts w:ascii="Times New Roman" w:hAnsi="Times New Roman" w:cs="Times New Roman"/>
          <w:color w:val="373737"/>
        </w:rPr>
        <w:t xml:space="preserve">, </w:t>
      </w:r>
      <w:r>
        <w:rPr>
          <w:rFonts w:ascii="Times New Roman" w:hAnsi="Times New Roman" w:cs="Times New Roman"/>
          <w:color w:val="373737"/>
        </w:rPr>
        <w:t>τον Έβρο</w:t>
      </w:r>
      <w:r w:rsidR="00F81347">
        <w:rPr>
          <w:rFonts w:ascii="Times New Roman" w:hAnsi="Times New Roman" w:cs="Times New Roman"/>
          <w:color w:val="373737"/>
        </w:rPr>
        <w:t>:</w:t>
      </w:r>
      <w:r>
        <w:rPr>
          <w:rFonts w:ascii="Times New Roman" w:hAnsi="Times New Roman" w:cs="Times New Roman"/>
          <w:color w:val="373737"/>
        </w:rPr>
        <w:t xml:space="preserve"> </w:t>
      </w:r>
      <w:r w:rsidRPr="00392B1B">
        <w:rPr>
          <w:rFonts w:ascii="Times New Roman" w:hAnsi="Times New Roman" w:cs="Times New Roman"/>
          <w:color w:val="373737"/>
        </w:rPr>
        <w:t>το</w:t>
      </w:r>
      <w:r>
        <w:rPr>
          <w:rFonts w:ascii="Times New Roman" w:hAnsi="Times New Roman" w:cs="Times New Roman"/>
          <w:color w:val="373737"/>
        </w:rPr>
        <w:t>υ</w:t>
      </w:r>
      <w:r w:rsidRPr="00392B1B">
        <w:rPr>
          <w:rFonts w:ascii="Times New Roman" w:hAnsi="Times New Roman" w:cs="Times New Roman"/>
          <w:color w:val="373737"/>
        </w:rPr>
        <w:t xml:space="preserve"> Διδυμ</w:t>
      </w:r>
      <w:r>
        <w:rPr>
          <w:rFonts w:ascii="Times New Roman" w:hAnsi="Times New Roman" w:cs="Times New Roman"/>
          <w:color w:val="373737"/>
        </w:rPr>
        <w:t>οτείχου</w:t>
      </w:r>
      <w:r w:rsidRPr="00392B1B">
        <w:rPr>
          <w:rFonts w:ascii="Times New Roman" w:hAnsi="Times New Roman" w:cs="Times New Roman"/>
          <w:color w:val="373737"/>
        </w:rPr>
        <w:t xml:space="preserve"> </w:t>
      </w:r>
      <w:r>
        <w:rPr>
          <w:rFonts w:ascii="Times New Roman" w:hAnsi="Times New Roman" w:cs="Times New Roman"/>
          <w:color w:val="373737"/>
        </w:rPr>
        <w:t>της</w:t>
      </w:r>
      <w:r w:rsidRPr="00392B1B">
        <w:rPr>
          <w:rFonts w:ascii="Times New Roman" w:hAnsi="Times New Roman" w:cs="Times New Roman"/>
          <w:color w:val="373737"/>
        </w:rPr>
        <w:t xml:space="preserve"> γενέτειρα</w:t>
      </w:r>
      <w:r>
        <w:rPr>
          <w:rFonts w:ascii="Times New Roman" w:hAnsi="Times New Roman" w:cs="Times New Roman"/>
          <w:color w:val="373737"/>
        </w:rPr>
        <w:t>ς</w:t>
      </w:r>
      <w:r w:rsidRPr="00392B1B">
        <w:rPr>
          <w:rFonts w:ascii="Times New Roman" w:hAnsi="Times New Roman" w:cs="Times New Roman"/>
          <w:color w:val="373737"/>
        </w:rPr>
        <w:t xml:space="preserve"> του σπουδαίου αυτοκράτορα και Αγίου Ιωάννου Δούκα </w:t>
      </w:r>
      <w:proofErr w:type="spellStart"/>
      <w:r w:rsidRPr="00392B1B">
        <w:rPr>
          <w:rFonts w:ascii="Times New Roman" w:hAnsi="Times New Roman" w:cs="Times New Roman"/>
          <w:color w:val="373737"/>
        </w:rPr>
        <w:t>Βατάτζη</w:t>
      </w:r>
      <w:proofErr w:type="spellEnd"/>
      <w:r>
        <w:rPr>
          <w:rFonts w:ascii="Times New Roman" w:hAnsi="Times New Roman" w:cs="Times New Roman"/>
          <w:color w:val="373737"/>
        </w:rPr>
        <w:t xml:space="preserve"> και της Αλεξανδρούπολης της Παναγίας </w:t>
      </w:r>
      <w:proofErr w:type="spellStart"/>
      <w:r>
        <w:rPr>
          <w:rFonts w:ascii="Times New Roman" w:hAnsi="Times New Roman" w:cs="Times New Roman"/>
          <w:color w:val="373737"/>
        </w:rPr>
        <w:t>Κοσμοσώτηρας</w:t>
      </w:r>
      <w:proofErr w:type="spellEnd"/>
      <w:r w:rsidRPr="00392B1B">
        <w:rPr>
          <w:rFonts w:ascii="Times New Roman" w:hAnsi="Times New Roman" w:cs="Times New Roman"/>
          <w:color w:val="373737"/>
        </w:rPr>
        <w:t>.</w:t>
      </w:r>
    </w:p>
    <w:p w:rsidR="00613144" w:rsidRPr="00392B1B" w:rsidRDefault="00613144"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Pr>
          <w:rFonts w:ascii="Times New Roman" w:hAnsi="Times New Roman" w:cs="Times New Roman"/>
          <w:color w:val="373737"/>
        </w:rPr>
        <w:t>Συν τοις άλλοις</w:t>
      </w:r>
      <w:r w:rsidR="00482690">
        <w:rPr>
          <w:rFonts w:ascii="Times New Roman" w:hAnsi="Times New Roman" w:cs="Times New Roman"/>
          <w:color w:val="373737"/>
        </w:rPr>
        <w:t>,</w:t>
      </w:r>
      <w:r>
        <w:rPr>
          <w:rFonts w:ascii="Times New Roman" w:hAnsi="Times New Roman" w:cs="Times New Roman"/>
          <w:color w:val="373737"/>
        </w:rPr>
        <w:t xml:space="preserve"> τ</w:t>
      </w:r>
      <w:r w:rsidRPr="00392B1B">
        <w:rPr>
          <w:rFonts w:ascii="Times New Roman" w:hAnsi="Times New Roman" w:cs="Times New Roman"/>
          <w:color w:val="373737"/>
        </w:rPr>
        <w:t xml:space="preserve">ην ώρα που διάφοροι κύκλοι οραματίζονται τη Θράκη ως πεδίο οικονομικής απομύζησης, </w:t>
      </w:r>
      <w:proofErr w:type="spellStart"/>
      <w:r w:rsidRPr="00392B1B">
        <w:rPr>
          <w:rFonts w:ascii="Times New Roman" w:hAnsi="Times New Roman" w:cs="Times New Roman"/>
          <w:color w:val="373737"/>
        </w:rPr>
        <w:t>διαγούμισης</w:t>
      </w:r>
      <w:proofErr w:type="spellEnd"/>
      <w:r w:rsidRPr="00392B1B">
        <w:rPr>
          <w:rFonts w:ascii="Times New Roman" w:hAnsi="Times New Roman" w:cs="Times New Roman"/>
          <w:color w:val="373737"/>
        </w:rPr>
        <w:t xml:space="preserve"> και εγκατάλειψης οφείλουμε να ορθώσουμε αντιπρόταση που να επανατοποθετεί τ</w:t>
      </w:r>
      <w:r w:rsidR="00482690">
        <w:rPr>
          <w:rFonts w:ascii="Times New Roman" w:hAnsi="Times New Roman" w:cs="Times New Roman"/>
          <w:color w:val="373737"/>
        </w:rPr>
        <w:t>ην</w:t>
      </w:r>
      <w:r w:rsidRPr="00392B1B">
        <w:rPr>
          <w:rFonts w:ascii="Times New Roman" w:hAnsi="Times New Roman" w:cs="Times New Roman"/>
          <w:color w:val="373737"/>
        </w:rPr>
        <w:t xml:space="preserve"> υπόψη περιοχ</w:t>
      </w:r>
      <w:r w:rsidR="00482690">
        <w:rPr>
          <w:rFonts w:ascii="Times New Roman" w:hAnsi="Times New Roman" w:cs="Times New Roman"/>
          <w:color w:val="373737"/>
        </w:rPr>
        <w:t>ή στην ιστορικότητα που τη</w:t>
      </w:r>
      <w:r w:rsidRPr="00392B1B">
        <w:rPr>
          <w:rFonts w:ascii="Times New Roman" w:hAnsi="Times New Roman" w:cs="Times New Roman"/>
          <w:color w:val="373737"/>
        </w:rPr>
        <w:t>ς πρέπει.</w:t>
      </w:r>
    </w:p>
    <w:p w:rsidR="00613144" w:rsidRPr="00392B1B" w:rsidRDefault="00613144" w:rsidP="00366A5D">
      <w:pPr>
        <w:pStyle w:val="Web"/>
        <w:shd w:val="clear" w:color="auto" w:fill="FFFFFF"/>
        <w:spacing w:before="0" w:beforeAutospacing="0" w:after="0" w:afterAutospacing="0" w:line="366" w:lineRule="atLeast"/>
        <w:ind w:firstLine="720"/>
        <w:jc w:val="both"/>
        <w:textAlignment w:val="baseline"/>
        <w:rPr>
          <w:rFonts w:ascii="Times New Roman" w:hAnsi="Times New Roman" w:cs="Times New Roman"/>
          <w:color w:val="373737"/>
        </w:rPr>
      </w:pPr>
      <w:r w:rsidRPr="00392B1B">
        <w:rPr>
          <w:rFonts w:ascii="Times New Roman" w:hAnsi="Times New Roman" w:cs="Times New Roman"/>
          <w:color w:val="373737"/>
        </w:rPr>
        <w:t>Απώτερος</w:t>
      </w:r>
      <w:r>
        <w:rPr>
          <w:rFonts w:ascii="Times New Roman" w:hAnsi="Times New Roman" w:cs="Times New Roman"/>
          <w:color w:val="373737"/>
        </w:rPr>
        <w:t>, λοιπόν,</w:t>
      </w:r>
      <w:r w:rsidRPr="00392B1B">
        <w:rPr>
          <w:rFonts w:ascii="Times New Roman" w:hAnsi="Times New Roman" w:cs="Times New Roman"/>
          <w:color w:val="373737"/>
        </w:rPr>
        <w:t xml:space="preserve"> σκοπός της </w:t>
      </w:r>
      <w:r w:rsidR="00ED2915">
        <w:rPr>
          <w:rFonts w:ascii="Times New Roman" w:hAnsi="Times New Roman" w:cs="Times New Roman"/>
          <w:color w:val="373737"/>
        </w:rPr>
        <w:t>Σ</w:t>
      </w:r>
      <w:r w:rsidRPr="00392B1B">
        <w:rPr>
          <w:rFonts w:ascii="Times New Roman" w:hAnsi="Times New Roman" w:cs="Times New Roman"/>
          <w:color w:val="373737"/>
        </w:rPr>
        <w:t>ύναξης</w:t>
      </w:r>
      <w:r w:rsidR="00107A30">
        <w:rPr>
          <w:rFonts w:ascii="Times New Roman" w:hAnsi="Times New Roman" w:cs="Times New Roman"/>
          <w:color w:val="373737"/>
        </w:rPr>
        <w:t xml:space="preserve"> να</w:t>
      </w:r>
      <w:r w:rsidRPr="00392B1B">
        <w:rPr>
          <w:rFonts w:ascii="Times New Roman" w:hAnsi="Times New Roman" w:cs="Times New Roman"/>
          <w:color w:val="373737"/>
        </w:rPr>
        <w:t xml:space="preserve"> είναι αφενός η ενεργητική διεκδίκηση της αποκατάστασης της ιστορικής αλήθειας</w:t>
      </w:r>
      <w:r w:rsidR="00107A30">
        <w:rPr>
          <w:rFonts w:ascii="Times New Roman" w:hAnsi="Times New Roman" w:cs="Times New Roman"/>
          <w:color w:val="373737"/>
        </w:rPr>
        <w:t>,</w:t>
      </w:r>
      <w:r w:rsidRPr="00392B1B">
        <w:rPr>
          <w:rFonts w:ascii="Times New Roman" w:hAnsi="Times New Roman" w:cs="Times New Roman"/>
          <w:color w:val="373737"/>
        </w:rPr>
        <w:t xml:space="preserve"> αφετέρου</w:t>
      </w:r>
      <w:r w:rsidR="00107A30">
        <w:rPr>
          <w:rFonts w:ascii="Times New Roman" w:hAnsi="Times New Roman" w:cs="Times New Roman"/>
          <w:color w:val="373737"/>
        </w:rPr>
        <w:t>,</w:t>
      </w:r>
      <w:r w:rsidRPr="00392B1B">
        <w:rPr>
          <w:rFonts w:ascii="Times New Roman" w:hAnsi="Times New Roman" w:cs="Times New Roman"/>
          <w:color w:val="373737"/>
        </w:rPr>
        <w:t xml:space="preserve"> η επανέναρξη της στενής</w:t>
      </w:r>
      <w:r w:rsidR="00736841" w:rsidRPr="00736841">
        <w:rPr>
          <w:rFonts w:ascii="Times New Roman" w:hAnsi="Times New Roman" w:cs="Times New Roman"/>
          <w:color w:val="373737"/>
        </w:rPr>
        <w:t xml:space="preserve">, </w:t>
      </w:r>
      <w:r w:rsidR="00736841">
        <w:rPr>
          <w:rFonts w:ascii="Times New Roman" w:hAnsi="Times New Roman" w:cs="Times New Roman"/>
          <w:color w:val="373737"/>
        </w:rPr>
        <w:t>πηγαίας</w:t>
      </w:r>
      <w:r w:rsidRPr="00392B1B">
        <w:rPr>
          <w:rFonts w:ascii="Times New Roman" w:hAnsi="Times New Roman" w:cs="Times New Roman"/>
          <w:color w:val="373737"/>
        </w:rPr>
        <w:t xml:space="preserve"> και ισότιμης συνεργασίας τ</w:t>
      </w:r>
      <w:r w:rsidR="00736841">
        <w:rPr>
          <w:rFonts w:ascii="Times New Roman" w:hAnsi="Times New Roman" w:cs="Times New Roman"/>
          <w:color w:val="373737"/>
        </w:rPr>
        <w:t>ων</w:t>
      </w:r>
      <w:r w:rsidRPr="00392B1B">
        <w:rPr>
          <w:rFonts w:ascii="Times New Roman" w:hAnsi="Times New Roman" w:cs="Times New Roman"/>
          <w:color w:val="373737"/>
        </w:rPr>
        <w:t xml:space="preserve"> </w:t>
      </w:r>
      <w:r w:rsidR="00736841">
        <w:rPr>
          <w:rFonts w:ascii="Times New Roman" w:hAnsi="Times New Roman" w:cs="Times New Roman"/>
          <w:color w:val="373737"/>
        </w:rPr>
        <w:t>απανταχού Ελλήνων</w:t>
      </w:r>
      <w:r w:rsidRPr="00392B1B">
        <w:rPr>
          <w:rFonts w:ascii="Times New Roman" w:hAnsi="Times New Roman" w:cs="Times New Roman"/>
          <w:color w:val="373737"/>
        </w:rPr>
        <w:t xml:space="preserve"> προκειμένου σταδιακά και με συνετά βήματα να οδηγηθούμε, έχοντας ως πρότυπο την </w:t>
      </w:r>
      <w:r w:rsidR="009B41AF">
        <w:rPr>
          <w:rFonts w:ascii="Times New Roman" w:hAnsi="Times New Roman" w:cs="Times New Roman"/>
          <w:color w:val="373737"/>
        </w:rPr>
        <w:t>Ε</w:t>
      </w:r>
      <w:r w:rsidRPr="00392B1B">
        <w:rPr>
          <w:rFonts w:ascii="Times New Roman" w:hAnsi="Times New Roman" w:cs="Times New Roman"/>
          <w:color w:val="373737"/>
        </w:rPr>
        <w:t xml:space="preserve">κκλησιαστική, στην πολιτικοκοινωνική -στην οποία αναφανδόν συμπεριλαμβάνονται η εκπαιδευτική, οικονομική, διπλωματική, ιστορική κ.λπ.- Πεντηκοστή, στην επανένωση και αφύπνιση δηλαδή του </w:t>
      </w:r>
      <w:r w:rsidR="00107A30">
        <w:rPr>
          <w:rFonts w:ascii="Times New Roman" w:hAnsi="Times New Roman" w:cs="Times New Roman"/>
          <w:color w:val="373737"/>
        </w:rPr>
        <w:t>Ελληνισμού</w:t>
      </w:r>
      <w:r w:rsidRPr="00392B1B">
        <w:rPr>
          <w:rFonts w:ascii="Times New Roman" w:hAnsi="Times New Roman" w:cs="Times New Roman"/>
          <w:color w:val="373737"/>
        </w:rPr>
        <w:t xml:space="preserve">, με </w:t>
      </w:r>
      <w:r w:rsidRPr="00392B1B">
        <w:rPr>
          <w:rFonts w:ascii="Times New Roman" w:hAnsi="Times New Roman" w:cs="Times New Roman"/>
          <w:color w:val="373737"/>
        </w:rPr>
        <w:lastRenderedPageBreak/>
        <w:t xml:space="preserve">εγγυητή την κοινή μας καταγωγή και παράδοση, αλλά κυρίως το συνεκτικό κρίκο της </w:t>
      </w:r>
      <w:r w:rsidR="001D3EB1">
        <w:rPr>
          <w:rFonts w:ascii="Times New Roman" w:hAnsi="Times New Roman" w:cs="Times New Roman"/>
          <w:color w:val="373737"/>
        </w:rPr>
        <w:t>Ο</w:t>
      </w:r>
      <w:r w:rsidRPr="00392B1B">
        <w:rPr>
          <w:rFonts w:ascii="Times New Roman" w:hAnsi="Times New Roman" w:cs="Times New Roman"/>
          <w:color w:val="373737"/>
        </w:rPr>
        <w:t>ρθοδοξίας, ως πρωτογενές μέγεθος.</w:t>
      </w:r>
    </w:p>
    <w:p w:rsidR="00C3027B" w:rsidRDefault="00C3027B" w:rsidP="00366A5D">
      <w:pPr>
        <w:spacing w:after="0"/>
        <w:jc w:val="both"/>
        <w:rPr>
          <w:rFonts w:ascii="Times New Roman" w:hAnsi="Times New Roman" w:cs="Times New Roman"/>
          <w:sz w:val="24"/>
          <w:szCs w:val="24"/>
        </w:rPr>
      </w:pPr>
    </w:p>
    <w:p w:rsidR="00C3027B" w:rsidRDefault="00C3027B" w:rsidP="00366A5D">
      <w:pPr>
        <w:spacing w:after="0"/>
        <w:jc w:val="both"/>
        <w:rPr>
          <w:rFonts w:ascii="Times New Roman" w:hAnsi="Times New Roman" w:cs="Times New Roman"/>
          <w:sz w:val="24"/>
          <w:szCs w:val="24"/>
        </w:rPr>
      </w:pPr>
    </w:p>
    <w:p w:rsidR="00613144" w:rsidRDefault="00C3027B" w:rsidP="00366A5D">
      <w:pPr>
        <w:spacing w:after="0"/>
        <w:jc w:val="both"/>
        <w:rPr>
          <w:rFonts w:ascii="Times New Roman" w:hAnsi="Times New Roman" w:cs="Times New Roman"/>
          <w:sz w:val="24"/>
          <w:szCs w:val="24"/>
        </w:rPr>
      </w:pPr>
      <w:r>
        <w:rPr>
          <w:rFonts w:ascii="Times New Roman" w:hAnsi="Times New Roman" w:cs="Times New Roman"/>
          <w:sz w:val="24"/>
          <w:szCs w:val="24"/>
        </w:rPr>
        <w:t xml:space="preserve">Γεώργιος </w:t>
      </w:r>
      <w:proofErr w:type="spellStart"/>
      <w:r>
        <w:rPr>
          <w:rFonts w:ascii="Times New Roman" w:hAnsi="Times New Roman" w:cs="Times New Roman"/>
          <w:sz w:val="24"/>
          <w:szCs w:val="24"/>
        </w:rPr>
        <w:t>Κοσ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Τασούδης</w:t>
      </w:r>
      <w:proofErr w:type="spellEnd"/>
    </w:p>
    <w:p w:rsidR="00C3027B" w:rsidRDefault="00C3027B" w:rsidP="00366A5D">
      <w:pPr>
        <w:spacing w:after="0"/>
        <w:jc w:val="both"/>
        <w:rPr>
          <w:rFonts w:ascii="Times New Roman" w:hAnsi="Times New Roman" w:cs="Times New Roman"/>
          <w:sz w:val="24"/>
          <w:szCs w:val="24"/>
        </w:rPr>
      </w:pPr>
      <w:r>
        <w:rPr>
          <w:rFonts w:ascii="Times New Roman" w:hAnsi="Times New Roman" w:cs="Times New Roman"/>
          <w:sz w:val="24"/>
          <w:szCs w:val="24"/>
        </w:rPr>
        <w:t>Συγγραφέας – Ποιητής</w:t>
      </w:r>
    </w:p>
    <w:p w:rsidR="00C3027B" w:rsidRDefault="00C3027B" w:rsidP="00366A5D">
      <w:pPr>
        <w:spacing w:after="0"/>
        <w:jc w:val="both"/>
        <w:rPr>
          <w:rFonts w:ascii="Times New Roman" w:hAnsi="Times New Roman" w:cs="Times New Roman"/>
          <w:sz w:val="24"/>
          <w:szCs w:val="24"/>
        </w:rPr>
      </w:pPr>
      <w:r>
        <w:rPr>
          <w:rFonts w:ascii="Times New Roman" w:hAnsi="Times New Roman" w:cs="Times New Roman"/>
          <w:sz w:val="24"/>
          <w:szCs w:val="24"/>
        </w:rPr>
        <w:t>Θούριο Ορεστιάδας</w:t>
      </w:r>
    </w:p>
    <w:p w:rsidR="00613144" w:rsidRPr="00392B1B" w:rsidRDefault="00613144" w:rsidP="00C3027B">
      <w:pPr>
        <w:spacing w:after="0"/>
        <w:jc w:val="both"/>
        <w:rPr>
          <w:rFonts w:ascii="Times New Roman" w:hAnsi="Times New Roman" w:cs="Times New Roman"/>
          <w:color w:val="373737"/>
        </w:rPr>
      </w:pPr>
    </w:p>
    <w:p w:rsidR="00613144" w:rsidRPr="00392B1B" w:rsidRDefault="00613144" w:rsidP="00366A5D">
      <w:pPr>
        <w:pStyle w:val="2"/>
        <w:rPr>
          <w:rFonts w:ascii="Times New Roman" w:hAnsi="Times New Roman" w:cs="Times New Roman"/>
          <w:sz w:val="24"/>
          <w:szCs w:val="24"/>
        </w:rPr>
      </w:pPr>
    </w:p>
    <w:sectPr w:rsidR="00613144" w:rsidRPr="00392B1B" w:rsidSect="007269F5">
      <w:pgSz w:w="11906" w:h="16838"/>
      <w:pgMar w:top="1701" w:right="1134" w:bottom="1134" w:left="1985" w:header="709" w:footer="709" w:gutter="0"/>
      <w:pgNumType w:start="58"/>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3144" w:rsidRDefault="00613144" w:rsidP="00C030FD">
      <w:pPr>
        <w:spacing w:after="0" w:line="240" w:lineRule="auto"/>
      </w:pPr>
      <w:r>
        <w:separator/>
      </w:r>
    </w:p>
  </w:endnote>
  <w:endnote w:type="continuationSeparator" w:id="1">
    <w:p w:rsidR="00613144" w:rsidRDefault="00613144" w:rsidP="00C030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10002FF" w:usb1="4000ACFF" w:usb2="00000009" w:usb3="00000000" w:csb0="0000019F" w:csb1="00000000"/>
  </w:font>
  <w:font w:name="Times New Roman">
    <w:panose1 w:val="02020603050405020304"/>
    <w:charset w:val="A1"/>
    <w:family w:val="roman"/>
    <w:pitch w:val="variable"/>
    <w:sig w:usb0="E0002AFF" w:usb1="C0007841" w:usb2="00000009" w:usb3="00000000" w:csb0="000001F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1"/>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3144" w:rsidRDefault="00613144" w:rsidP="00C030FD">
      <w:pPr>
        <w:spacing w:after="0" w:line="240" w:lineRule="auto"/>
      </w:pPr>
      <w:r>
        <w:separator/>
      </w:r>
    </w:p>
  </w:footnote>
  <w:footnote w:type="continuationSeparator" w:id="1">
    <w:p w:rsidR="00613144" w:rsidRDefault="00613144" w:rsidP="00C030F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mirrorMargins/>
  <w:proofState w:spelling="clean" w:grammar="clean"/>
  <w:defaultTabStop w:val="720"/>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F5960"/>
    <w:rsid w:val="00001FFA"/>
    <w:rsid w:val="00013946"/>
    <w:rsid w:val="00014000"/>
    <w:rsid w:val="000260E2"/>
    <w:rsid w:val="00055BBD"/>
    <w:rsid w:val="00057033"/>
    <w:rsid w:val="00064F7B"/>
    <w:rsid w:val="00090C99"/>
    <w:rsid w:val="000C02DA"/>
    <w:rsid w:val="000C79EC"/>
    <w:rsid w:val="000D0912"/>
    <w:rsid w:val="000D0EF7"/>
    <w:rsid w:val="000D2FC8"/>
    <w:rsid w:val="000E0865"/>
    <w:rsid w:val="000E2FF3"/>
    <w:rsid w:val="000E58E8"/>
    <w:rsid w:val="000F0F65"/>
    <w:rsid w:val="000F5705"/>
    <w:rsid w:val="000F74C5"/>
    <w:rsid w:val="0010303D"/>
    <w:rsid w:val="00107A30"/>
    <w:rsid w:val="00112DED"/>
    <w:rsid w:val="00123886"/>
    <w:rsid w:val="00135508"/>
    <w:rsid w:val="00152272"/>
    <w:rsid w:val="00176002"/>
    <w:rsid w:val="0018034C"/>
    <w:rsid w:val="001813DA"/>
    <w:rsid w:val="00192E01"/>
    <w:rsid w:val="001B4259"/>
    <w:rsid w:val="001B7918"/>
    <w:rsid w:val="001B7DA9"/>
    <w:rsid w:val="001D3EB1"/>
    <w:rsid w:val="002016C8"/>
    <w:rsid w:val="002423B4"/>
    <w:rsid w:val="00246B59"/>
    <w:rsid w:val="00263B29"/>
    <w:rsid w:val="00264D1A"/>
    <w:rsid w:val="002757F6"/>
    <w:rsid w:val="00277528"/>
    <w:rsid w:val="00281D56"/>
    <w:rsid w:val="0028759D"/>
    <w:rsid w:val="002A624F"/>
    <w:rsid w:val="002D2802"/>
    <w:rsid w:val="002E2411"/>
    <w:rsid w:val="002E49FE"/>
    <w:rsid w:val="002E6707"/>
    <w:rsid w:val="002E731E"/>
    <w:rsid w:val="003066DC"/>
    <w:rsid w:val="00324660"/>
    <w:rsid w:val="0033053A"/>
    <w:rsid w:val="0034126C"/>
    <w:rsid w:val="003546AA"/>
    <w:rsid w:val="0035557D"/>
    <w:rsid w:val="00366A5D"/>
    <w:rsid w:val="00371C15"/>
    <w:rsid w:val="003753A1"/>
    <w:rsid w:val="00381D52"/>
    <w:rsid w:val="003858AC"/>
    <w:rsid w:val="00392B1B"/>
    <w:rsid w:val="003A58AA"/>
    <w:rsid w:val="003D4882"/>
    <w:rsid w:val="003D4885"/>
    <w:rsid w:val="003E42EC"/>
    <w:rsid w:val="00402636"/>
    <w:rsid w:val="00403691"/>
    <w:rsid w:val="004100FA"/>
    <w:rsid w:val="00421420"/>
    <w:rsid w:val="00452439"/>
    <w:rsid w:val="0046401C"/>
    <w:rsid w:val="00472BAD"/>
    <w:rsid w:val="00481EBB"/>
    <w:rsid w:val="00482690"/>
    <w:rsid w:val="0049763F"/>
    <w:rsid w:val="004A26CE"/>
    <w:rsid w:val="004C56B3"/>
    <w:rsid w:val="004D04CF"/>
    <w:rsid w:val="004E3194"/>
    <w:rsid w:val="004F5960"/>
    <w:rsid w:val="00502012"/>
    <w:rsid w:val="00511FC6"/>
    <w:rsid w:val="00513A41"/>
    <w:rsid w:val="00515060"/>
    <w:rsid w:val="00536039"/>
    <w:rsid w:val="00537A00"/>
    <w:rsid w:val="00575A6D"/>
    <w:rsid w:val="00583232"/>
    <w:rsid w:val="005867C0"/>
    <w:rsid w:val="0058715D"/>
    <w:rsid w:val="005A2747"/>
    <w:rsid w:val="005A6ACD"/>
    <w:rsid w:val="005B3811"/>
    <w:rsid w:val="005C0C20"/>
    <w:rsid w:val="005D1F36"/>
    <w:rsid w:val="005E482A"/>
    <w:rsid w:val="00613144"/>
    <w:rsid w:val="00614315"/>
    <w:rsid w:val="00617C30"/>
    <w:rsid w:val="006274A8"/>
    <w:rsid w:val="00652D31"/>
    <w:rsid w:val="00664985"/>
    <w:rsid w:val="00673478"/>
    <w:rsid w:val="00682E71"/>
    <w:rsid w:val="00695B29"/>
    <w:rsid w:val="006C1D48"/>
    <w:rsid w:val="006C736B"/>
    <w:rsid w:val="006E61DE"/>
    <w:rsid w:val="006F16A9"/>
    <w:rsid w:val="00700CAD"/>
    <w:rsid w:val="00703FA9"/>
    <w:rsid w:val="007269F5"/>
    <w:rsid w:val="00734F7E"/>
    <w:rsid w:val="00735D4C"/>
    <w:rsid w:val="00736841"/>
    <w:rsid w:val="00736AF1"/>
    <w:rsid w:val="00741A87"/>
    <w:rsid w:val="00756AE6"/>
    <w:rsid w:val="0077138C"/>
    <w:rsid w:val="0077491B"/>
    <w:rsid w:val="007860EA"/>
    <w:rsid w:val="00795762"/>
    <w:rsid w:val="007A0181"/>
    <w:rsid w:val="007A72AC"/>
    <w:rsid w:val="007B1C8C"/>
    <w:rsid w:val="007B2454"/>
    <w:rsid w:val="007B451C"/>
    <w:rsid w:val="007E51AE"/>
    <w:rsid w:val="0080770D"/>
    <w:rsid w:val="0081583C"/>
    <w:rsid w:val="00843C75"/>
    <w:rsid w:val="00876A55"/>
    <w:rsid w:val="008A2B7E"/>
    <w:rsid w:val="008A7369"/>
    <w:rsid w:val="008C304C"/>
    <w:rsid w:val="008D0765"/>
    <w:rsid w:val="008D7BB5"/>
    <w:rsid w:val="008E1F80"/>
    <w:rsid w:val="008E311F"/>
    <w:rsid w:val="008E336B"/>
    <w:rsid w:val="008F6337"/>
    <w:rsid w:val="0093453A"/>
    <w:rsid w:val="0094517B"/>
    <w:rsid w:val="00967B14"/>
    <w:rsid w:val="00972871"/>
    <w:rsid w:val="00975A99"/>
    <w:rsid w:val="00976E56"/>
    <w:rsid w:val="00984C12"/>
    <w:rsid w:val="00991688"/>
    <w:rsid w:val="009B41AF"/>
    <w:rsid w:val="009C4644"/>
    <w:rsid w:val="009D45A7"/>
    <w:rsid w:val="009E32B3"/>
    <w:rsid w:val="009E32E7"/>
    <w:rsid w:val="009F0023"/>
    <w:rsid w:val="009F47FF"/>
    <w:rsid w:val="009F64DC"/>
    <w:rsid w:val="00A30727"/>
    <w:rsid w:val="00A36917"/>
    <w:rsid w:val="00A3792C"/>
    <w:rsid w:val="00A42BC0"/>
    <w:rsid w:val="00A4718B"/>
    <w:rsid w:val="00A54582"/>
    <w:rsid w:val="00A55993"/>
    <w:rsid w:val="00A62757"/>
    <w:rsid w:val="00AA5516"/>
    <w:rsid w:val="00AB0A9D"/>
    <w:rsid w:val="00AD1D1B"/>
    <w:rsid w:val="00AD5B60"/>
    <w:rsid w:val="00AE3FE6"/>
    <w:rsid w:val="00AF2991"/>
    <w:rsid w:val="00B07DF0"/>
    <w:rsid w:val="00B1110B"/>
    <w:rsid w:val="00B536E1"/>
    <w:rsid w:val="00B57492"/>
    <w:rsid w:val="00B667C8"/>
    <w:rsid w:val="00B760FB"/>
    <w:rsid w:val="00B8139B"/>
    <w:rsid w:val="00B82074"/>
    <w:rsid w:val="00B87C05"/>
    <w:rsid w:val="00B9271F"/>
    <w:rsid w:val="00BA14D8"/>
    <w:rsid w:val="00BA2956"/>
    <w:rsid w:val="00BA2C94"/>
    <w:rsid w:val="00BA437F"/>
    <w:rsid w:val="00BA66D3"/>
    <w:rsid w:val="00BB603A"/>
    <w:rsid w:val="00BB7FB3"/>
    <w:rsid w:val="00BC03B7"/>
    <w:rsid w:val="00BC6991"/>
    <w:rsid w:val="00BD0BE5"/>
    <w:rsid w:val="00BD7239"/>
    <w:rsid w:val="00C02AB0"/>
    <w:rsid w:val="00C030FD"/>
    <w:rsid w:val="00C119E8"/>
    <w:rsid w:val="00C11EC7"/>
    <w:rsid w:val="00C16DE1"/>
    <w:rsid w:val="00C227C8"/>
    <w:rsid w:val="00C3027B"/>
    <w:rsid w:val="00C5004C"/>
    <w:rsid w:val="00C527EC"/>
    <w:rsid w:val="00C67FE0"/>
    <w:rsid w:val="00C70CBE"/>
    <w:rsid w:val="00C71465"/>
    <w:rsid w:val="00CA7DAA"/>
    <w:rsid w:val="00CB3F1D"/>
    <w:rsid w:val="00CC25E2"/>
    <w:rsid w:val="00CE485F"/>
    <w:rsid w:val="00CE72D0"/>
    <w:rsid w:val="00D25C5E"/>
    <w:rsid w:val="00D413C1"/>
    <w:rsid w:val="00D42B61"/>
    <w:rsid w:val="00D510F4"/>
    <w:rsid w:val="00D7144C"/>
    <w:rsid w:val="00D7798B"/>
    <w:rsid w:val="00D84156"/>
    <w:rsid w:val="00D84ADE"/>
    <w:rsid w:val="00D90984"/>
    <w:rsid w:val="00D933AE"/>
    <w:rsid w:val="00D95822"/>
    <w:rsid w:val="00DA01A9"/>
    <w:rsid w:val="00DA6053"/>
    <w:rsid w:val="00DB6DE1"/>
    <w:rsid w:val="00DC52DF"/>
    <w:rsid w:val="00DD775D"/>
    <w:rsid w:val="00DE7984"/>
    <w:rsid w:val="00E01A44"/>
    <w:rsid w:val="00E07550"/>
    <w:rsid w:val="00E16EE2"/>
    <w:rsid w:val="00E23D99"/>
    <w:rsid w:val="00E4013E"/>
    <w:rsid w:val="00E60A35"/>
    <w:rsid w:val="00E75739"/>
    <w:rsid w:val="00E84AE0"/>
    <w:rsid w:val="00E865DB"/>
    <w:rsid w:val="00EB568B"/>
    <w:rsid w:val="00EB600E"/>
    <w:rsid w:val="00EB6B05"/>
    <w:rsid w:val="00ED2915"/>
    <w:rsid w:val="00EE09F2"/>
    <w:rsid w:val="00EE7243"/>
    <w:rsid w:val="00EE77F6"/>
    <w:rsid w:val="00EF2839"/>
    <w:rsid w:val="00EF2EE3"/>
    <w:rsid w:val="00EF67A2"/>
    <w:rsid w:val="00EF69CA"/>
    <w:rsid w:val="00F05523"/>
    <w:rsid w:val="00F16666"/>
    <w:rsid w:val="00F224CB"/>
    <w:rsid w:val="00F32819"/>
    <w:rsid w:val="00F37F39"/>
    <w:rsid w:val="00F611DA"/>
    <w:rsid w:val="00F679EB"/>
    <w:rsid w:val="00F81347"/>
    <w:rsid w:val="00F81E5B"/>
    <w:rsid w:val="00F94A34"/>
    <w:rsid w:val="00F9743C"/>
    <w:rsid w:val="00FD3ECF"/>
    <w:rsid w:val="00FD4129"/>
    <w:rsid w:val="00FF30EB"/>
  </w:rsids>
  <m:mathPr>
    <m:mathFont m:val="Cambria Math"/>
    <m:brkBin m:val="before"/>
    <m:brkBinSub m:val="--"/>
    <m:smallFrac m:val="off"/>
    <m:dispDef/>
    <m:lMargin m:val="0"/>
    <m:rMargin m:val="0"/>
    <m:defJc m:val="centerGroup"/>
    <m:wrapIndent m:val="1440"/>
    <m:intLim m:val="subSup"/>
    <m:naryLim m:val="undOvr"/>
  </m:mathPr>
  <w:uiCompat97To2003/>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l-GR" w:eastAsia="el-G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66DC"/>
    <w:pPr>
      <w:spacing w:after="200" w:line="276" w:lineRule="auto"/>
    </w:pPr>
    <w:rPr>
      <w:rFonts w:cs="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iPriority w:val="99"/>
    <w:rsid w:val="004F5960"/>
    <w:pPr>
      <w:spacing w:after="0" w:line="240" w:lineRule="auto"/>
      <w:jc w:val="both"/>
    </w:pPr>
    <w:rPr>
      <w:rFonts w:ascii="Arial" w:hAnsi="Arial" w:cs="Arial"/>
      <w:sz w:val="26"/>
      <w:szCs w:val="26"/>
    </w:rPr>
  </w:style>
  <w:style w:type="character" w:customStyle="1" w:styleId="2Char">
    <w:name w:val="Σώμα κείμενου 2 Char"/>
    <w:basedOn w:val="a0"/>
    <w:link w:val="2"/>
    <w:uiPriority w:val="99"/>
    <w:locked/>
    <w:rsid w:val="004F5960"/>
    <w:rPr>
      <w:rFonts w:ascii="Arial" w:hAnsi="Arial" w:cs="Arial"/>
      <w:sz w:val="20"/>
      <w:szCs w:val="20"/>
    </w:rPr>
  </w:style>
  <w:style w:type="paragraph" w:customStyle="1" w:styleId="01">
    <w:name w:val="Παραγραφοποίηση 01"/>
    <w:basedOn w:val="a"/>
    <w:uiPriority w:val="99"/>
    <w:rsid w:val="004F5960"/>
    <w:pPr>
      <w:tabs>
        <w:tab w:val="left" w:pos="1418"/>
      </w:tabs>
      <w:spacing w:after="260" w:line="240" w:lineRule="auto"/>
      <w:ind w:firstLine="709"/>
      <w:jc w:val="both"/>
    </w:pPr>
    <w:rPr>
      <w:rFonts w:ascii="Tahoma" w:hAnsi="Tahoma" w:cs="Tahoma"/>
      <w:sz w:val="26"/>
      <w:szCs w:val="26"/>
    </w:rPr>
  </w:style>
  <w:style w:type="paragraph" w:styleId="a3">
    <w:name w:val="footnote text"/>
    <w:basedOn w:val="a"/>
    <w:link w:val="Char"/>
    <w:uiPriority w:val="99"/>
    <w:semiHidden/>
    <w:rsid w:val="00C030FD"/>
    <w:pPr>
      <w:spacing w:after="0" w:line="240" w:lineRule="auto"/>
    </w:pPr>
    <w:rPr>
      <w:sz w:val="20"/>
      <w:szCs w:val="20"/>
    </w:rPr>
  </w:style>
  <w:style w:type="character" w:customStyle="1" w:styleId="Char">
    <w:name w:val="Κείμενο υποσημείωσης Char"/>
    <w:basedOn w:val="a0"/>
    <w:link w:val="a3"/>
    <w:uiPriority w:val="99"/>
    <w:semiHidden/>
    <w:locked/>
    <w:rsid w:val="00C030FD"/>
    <w:rPr>
      <w:sz w:val="20"/>
      <w:szCs w:val="20"/>
    </w:rPr>
  </w:style>
  <w:style w:type="character" w:styleId="a4">
    <w:name w:val="footnote reference"/>
    <w:basedOn w:val="a0"/>
    <w:uiPriority w:val="99"/>
    <w:semiHidden/>
    <w:rsid w:val="00C030FD"/>
    <w:rPr>
      <w:vertAlign w:val="superscript"/>
    </w:rPr>
  </w:style>
  <w:style w:type="paragraph" w:styleId="Web">
    <w:name w:val="Normal (Web)"/>
    <w:basedOn w:val="a"/>
    <w:uiPriority w:val="99"/>
    <w:rsid w:val="00366A5D"/>
    <w:pPr>
      <w:spacing w:before="100" w:beforeAutospacing="1" w:after="100" w:afterAutospacing="1" w:line="240" w:lineRule="auto"/>
    </w:pPr>
    <w:rPr>
      <w:sz w:val="24"/>
      <w:szCs w:val="24"/>
    </w:rPr>
  </w:style>
  <w:style w:type="character" w:customStyle="1" w:styleId="apple-converted-space">
    <w:name w:val="apple-converted-space"/>
    <w:basedOn w:val="a0"/>
    <w:uiPriority w:val="99"/>
    <w:rsid w:val="00366A5D"/>
  </w:style>
  <w:style w:type="character" w:styleId="a5">
    <w:name w:val="Emphasis"/>
    <w:basedOn w:val="a0"/>
    <w:uiPriority w:val="99"/>
    <w:qFormat/>
    <w:rsid w:val="00366A5D"/>
    <w:rPr>
      <w:i/>
      <w:iCs/>
    </w:rPr>
  </w:style>
  <w:style w:type="character" w:styleId="a6">
    <w:name w:val="Strong"/>
    <w:basedOn w:val="a0"/>
    <w:uiPriority w:val="99"/>
    <w:qFormat/>
    <w:rsid w:val="00366A5D"/>
    <w:rPr>
      <w:b/>
      <w:bCs/>
    </w:rPr>
  </w:style>
  <w:style w:type="paragraph" w:styleId="a7">
    <w:name w:val="header"/>
    <w:basedOn w:val="a"/>
    <w:link w:val="Char0"/>
    <w:uiPriority w:val="99"/>
    <w:rsid w:val="005C0C20"/>
    <w:pPr>
      <w:tabs>
        <w:tab w:val="center" w:pos="4153"/>
        <w:tab w:val="right" w:pos="8306"/>
      </w:tabs>
      <w:spacing w:after="0" w:line="240" w:lineRule="auto"/>
    </w:pPr>
  </w:style>
  <w:style w:type="character" w:customStyle="1" w:styleId="Char0">
    <w:name w:val="Κεφαλίδα Char"/>
    <w:basedOn w:val="a0"/>
    <w:link w:val="a7"/>
    <w:uiPriority w:val="99"/>
    <w:locked/>
    <w:rsid w:val="005C0C20"/>
  </w:style>
  <w:style w:type="paragraph" w:styleId="a8">
    <w:name w:val="footer"/>
    <w:basedOn w:val="a"/>
    <w:link w:val="Char1"/>
    <w:uiPriority w:val="99"/>
    <w:semiHidden/>
    <w:rsid w:val="005C0C20"/>
    <w:pPr>
      <w:tabs>
        <w:tab w:val="center" w:pos="4153"/>
        <w:tab w:val="right" w:pos="8306"/>
      </w:tabs>
      <w:spacing w:after="0" w:line="240" w:lineRule="auto"/>
    </w:pPr>
  </w:style>
  <w:style w:type="character" w:customStyle="1" w:styleId="Char1">
    <w:name w:val="Υποσέλιδο Char"/>
    <w:basedOn w:val="a0"/>
    <w:link w:val="a8"/>
    <w:uiPriority w:val="99"/>
    <w:semiHidden/>
    <w:locked/>
    <w:rsid w:val="005C0C2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486</TotalTime>
  <Pages>4</Pages>
  <Words>1168</Words>
  <Characters>7044</Characters>
  <Application>Microsoft Office Word</Application>
  <DocSecurity>0</DocSecurity>
  <Lines>58</Lines>
  <Paragraphs>16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8196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tasoudis</dc:creator>
  <cp:keywords/>
  <dc:description/>
  <cp:lastModifiedBy>ΚΕΠΛΗ_ΙΝΤΕΡΝΕΤ</cp:lastModifiedBy>
  <cp:revision>194</cp:revision>
  <dcterms:created xsi:type="dcterms:W3CDTF">2013-06-11T09:33:00Z</dcterms:created>
  <dcterms:modified xsi:type="dcterms:W3CDTF">2017-05-02T06:59:00Z</dcterms:modified>
</cp:coreProperties>
</file>